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3F" w:rsidRPr="00EF7804" w:rsidRDefault="0012203F" w:rsidP="0012203F">
      <w:pPr>
        <w:jc w:val="right"/>
        <w:rPr>
          <w:lang w:eastAsia="ja-JP"/>
        </w:rPr>
      </w:pPr>
      <w:r w:rsidRPr="00EF7804">
        <w:rPr>
          <w:rFonts w:hint="eastAsia"/>
        </w:rPr>
        <w:t>平成</w:t>
      </w:r>
      <w:r w:rsidRPr="00EF7804">
        <w:rPr>
          <w:rFonts w:hint="eastAsia"/>
          <w:lang w:eastAsia="ja-JP"/>
        </w:rPr>
        <w:t>29</w:t>
      </w:r>
      <w:r w:rsidRPr="00EF7804">
        <w:rPr>
          <w:rFonts w:hint="eastAsia"/>
        </w:rPr>
        <w:t>年</w:t>
      </w:r>
      <w:r w:rsidR="00F035B3">
        <w:rPr>
          <w:rFonts w:hint="eastAsia"/>
          <w:lang w:eastAsia="ja-JP"/>
        </w:rPr>
        <w:t>10</w:t>
      </w:r>
      <w:r w:rsidRPr="00EF7804">
        <w:rPr>
          <w:rFonts w:hint="eastAsia"/>
        </w:rPr>
        <w:t>月</w:t>
      </w:r>
      <w:r w:rsidR="00F035B3">
        <w:rPr>
          <w:rFonts w:hint="eastAsia"/>
          <w:lang w:eastAsia="ja-JP"/>
        </w:rPr>
        <w:t>3</w:t>
      </w:r>
      <w:r w:rsidRPr="00EF7804">
        <w:rPr>
          <w:rFonts w:hint="eastAsia"/>
        </w:rPr>
        <w:t>日</w:t>
      </w:r>
    </w:p>
    <w:p w:rsidR="0012203F" w:rsidRPr="00AE0C68" w:rsidRDefault="0012203F" w:rsidP="0012203F">
      <w:pPr>
        <w:rPr>
          <w:rFonts w:asciiTheme="minorEastAsia" w:eastAsiaTheme="minorEastAsia" w:hAnsiTheme="minorEastAsia" w:cs="Times New Roman"/>
        </w:rPr>
      </w:pPr>
      <w:r w:rsidRPr="00AE0C68">
        <w:rPr>
          <w:rFonts w:asciiTheme="minorEastAsia" w:eastAsiaTheme="minorEastAsia" w:hAnsiTheme="minorEastAsia" w:hint="eastAsia"/>
          <w:color w:val="000000"/>
        </w:rPr>
        <w:t>会員各位</w:t>
      </w:r>
    </w:p>
    <w:p w:rsidR="0012203F" w:rsidRPr="00AE0C68" w:rsidRDefault="0012203F" w:rsidP="0012203F">
      <w:pPr>
        <w:ind w:firstLine="6374"/>
        <w:rPr>
          <w:rFonts w:asciiTheme="minorEastAsia" w:eastAsiaTheme="minorEastAsia" w:hAnsiTheme="minorEastAsia" w:cs="Times New Roman"/>
        </w:rPr>
      </w:pPr>
      <w:r w:rsidRPr="00AE0C68">
        <w:rPr>
          <w:rFonts w:asciiTheme="minorEastAsia" w:eastAsiaTheme="minorEastAsia" w:hAnsiTheme="minorEastAsia"/>
        </w:rPr>
        <w:t>(</w:t>
      </w:r>
      <w:r w:rsidRPr="00AE0C68">
        <w:rPr>
          <w:rFonts w:asciiTheme="minorEastAsia" w:eastAsiaTheme="minorEastAsia" w:hAnsiTheme="minorEastAsia" w:hint="eastAsia"/>
          <w:lang w:eastAsia="ja-JP"/>
        </w:rPr>
        <w:t>公社</w:t>
      </w:r>
      <w:r w:rsidRPr="00AE0C68">
        <w:rPr>
          <w:rFonts w:asciiTheme="minorEastAsia" w:eastAsiaTheme="minorEastAsia" w:hAnsiTheme="minorEastAsia"/>
        </w:rPr>
        <w:t>)</w:t>
      </w:r>
      <w:r w:rsidRPr="00AE0C68">
        <w:rPr>
          <w:rFonts w:asciiTheme="minorEastAsia" w:eastAsiaTheme="minorEastAsia" w:hAnsiTheme="minorEastAsia" w:hint="eastAsia"/>
          <w:color w:val="000000"/>
        </w:rPr>
        <w:t>茨城県臨床検査技師会</w:t>
      </w:r>
    </w:p>
    <w:p w:rsidR="0012203F" w:rsidRPr="00AE0C68" w:rsidRDefault="0012203F" w:rsidP="0012203F">
      <w:pPr>
        <w:rPr>
          <w:rFonts w:asciiTheme="minorEastAsia" w:eastAsiaTheme="minorEastAsia" w:hAnsiTheme="minorEastAsia" w:cs="Times New Roman"/>
        </w:rPr>
      </w:pPr>
      <w:r w:rsidRPr="00AE0C68">
        <w:rPr>
          <w:rFonts w:asciiTheme="minorEastAsia" w:eastAsiaTheme="minorEastAsia" w:hAnsiTheme="minorEastAsia" w:hint="eastAsia"/>
          <w:color w:val="000000"/>
        </w:rPr>
        <w:t xml:space="preserve">　　　　　　　　　　　　　　　　　　　　　　　　　　</w:t>
      </w:r>
      <w:r w:rsidRPr="00AE0C68">
        <w:rPr>
          <w:rFonts w:asciiTheme="minorEastAsia" w:eastAsiaTheme="minorEastAsia" w:hAnsiTheme="minorEastAsia" w:hint="eastAsia"/>
          <w:color w:val="000000"/>
          <w:lang w:eastAsia="ja-JP"/>
        </w:rPr>
        <w:t xml:space="preserve"> </w:t>
      </w:r>
      <w:r w:rsidRPr="00AE0C68">
        <w:rPr>
          <w:rFonts w:asciiTheme="minorEastAsia" w:eastAsiaTheme="minorEastAsia" w:hAnsiTheme="minorEastAsia" w:hint="eastAsia"/>
          <w:color w:val="000000"/>
        </w:rPr>
        <w:t xml:space="preserve">会　長　　</w:t>
      </w:r>
      <w:r w:rsidRPr="00AE0C68">
        <w:rPr>
          <w:rFonts w:asciiTheme="minorEastAsia" w:eastAsiaTheme="minorEastAsia" w:hAnsiTheme="minorEastAsia" w:hint="eastAsia"/>
          <w:color w:val="000000"/>
          <w:lang w:eastAsia="ja-JP"/>
        </w:rPr>
        <w:t xml:space="preserve">   </w:t>
      </w:r>
      <w:r w:rsidRPr="00AE0C68">
        <w:rPr>
          <w:rFonts w:asciiTheme="minorEastAsia" w:eastAsiaTheme="minorEastAsia" w:hAnsiTheme="minorEastAsia" w:hint="eastAsia"/>
          <w:color w:val="000000"/>
        </w:rPr>
        <w:t xml:space="preserve">　</w:t>
      </w:r>
      <w:r w:rsidRPr="00AE0C68">
        <w:rPr>
          <w:rFonts w:asciiTheme="minorEastAsia" w:eastAsiaTheme="minorEastAsia" w:hAnsiTheme="minorEastAsia" w:hint="eastAsia"/>
          <w:color w:val="000000"/>
          <w:lang w:eastAsia="ja-JP"/>
        </w:rPr>
        <w:t>門馬　敏郎</w:t>
      </w:r>
    </w:p>
    <w:p w:rsidR="0012203F" w:rsidRPr="00AE0C68" w:rsidRDefault="0012203F" w:rsidP="0012203F">
      <w:pPr>
        <w:ind w:firstLine="6374"/>
        <w:rPr>
          <w:rFonts w:asciiTheme="minorEastAsia" w:eastAsiaTheme="minorEastAsia" w:hAnsiTheme="minorEastAsia" w:cs="Times New Roman"/>
        </w:rPr>
      </w:pPr>
      <w:r w:rsidRPr="00AE0C68">
        <w:rPr>
          <w:rFonts w:asciiTheme="minorEastAsia" w:eastAsiaTheme="minorEastAsia" w:hAnsiTheme="minorEastAsia" w:hint="eastAsia"/>
          <w:color w:val="000000"/>
        </w:rPr>
        <w:t>形態検査部門長　秋江  健太</w:t>
      </w:r>
    </w:p>
    <w:p w:rsidR="0012203F" w:rsidRPr="00AE0C68" w:rsidRDefault="0012203F" w:rsidP="0012203F">
      <w:pPr>
        <w:ind w:firstLine="6374"/>
        <w:rPr>
          <w:rFonts w:asciiTheme="minorEastAsia" w:eastAsiaTheme="minorEastAsia" w:hAnsiTheme="minorEastAsia" w:cs="Times New Roman"/>
        </w:rPr>
      </w:pPr>
      <w:r w:rsidRPr="00AE0C68">
        <w:rPr>
          <w:rFonts w:asciiTheme="minorEastAsia" w:eastAsiaTheme="minorEastAsia" w:hAnsiTheme="minorEastAsia" w:hint="eastAsia"/>
          <w:color w:val="000000"/>
        </w:rPr>
        <w:t>病理検査分野長　石田　大士</w:t>
      </w:r>
    </w:p>
    <w:p w:rsidR="0012203F" w:rsidRPr="00AE0C68" w:rsidRDefault="0012203F" w:rsidP="0012203F">
      <w:pPr>
        <w:rPr>
          <w:rFonts w:asciiTheme="minorEastAsia" w:eastAsiaTheme="minorEastAsia" w:hAnsiTheme="minorEastAsia" w:cs="Times New Roman"/>
          <w:lang w:eastAsia="ja-JP"/>
        </w:rPr>
      </w:pPr>
      <w:r w:rsidRPr="00AE0C68">
        <w:rPr>
          <w:rFonts w:asciiTheme="minorEastAsia" w:eastAsiaTheme="minorEastAsia" w:hAnsiTheme="minorEastAsia" w:hint="eastAsia"/>
          <w:color w:val="000000"/>
        </w:rPr>
        <w:t xml:space="preserve">　　　　　　　　　　　　　　　　　　　　　　　　　　</w:t>
      </w:r>
      <w:r w:rsidRPr="00AE0C68">
        <w:rPr>
          <w:rFonts w:asciiTheme="minorEastAsia" w:eastAsiaTheme="minorEastAsia" w:hAnsiTheme="minorEastAsia" w:hint="eastAsia"/>
          <w:color w:val="000000"/>
          <w:lang w:eastAsia="ja-JP"/>
        </w:rPr>
        <w:t xml:space="preserve"> 細胞検査分野長　村田　佳彦</w:t>
      </w:r>
    </w:p>
    <w:p w:rsidR="00F14F53" w:rsidRPr="00AE0C68" w:rsidRDefault="00F14F53">
      <w:pPr>
        <w:jc w:val="center"/>
        <w:rPr>
          <w:rFonts w:asciiTheme="minorEastAsia" w:eastAsiaTheme="minorEastAsia" w:hAnsiTheme="minorEastAsia" w:cs="Times New Roman"/>
          <w:lang w:eastAsia="ja-JP"/>
        </w:rPr>
      </w:pPr>
    </w:p>
    <w:p w:rsidR="001D67B4" w:rsidRPr="00AE0C68" w:rsidRDefault="00FD5E73" w:rsidP="0042017E">
      <w:pPr>
        <w:jc w:val="center"/>
        <w:rPr>
          <w:rFonts w:asciiTheme="minorEastAsia" w:eastAsiaTheme="minorEastAsia" w:hAnsiTheme="minorEastAsia"/>
          <w:b/>
          <w:bCs/>
          <w:color w:val="000000"/>
          <w:u w:val="single" w:color="000000"/>
          <w:lang w:eastAsia="ja-JP"/>
        </w:rPr>
      </w:pPr>
      <w:r w:rsidRPr="00AE0C68">
        <w:rPr>
          <w:rFonts w:asciiTheme="minorEastAsia" w:eastAsiaTheme="minorEastAsia" w:hAnsiTheme="minorEastAsia" w:hint="eastAsia"/>
          <w:b/>
          <w:bCs/>
          <w:color w:val="000000"/>
          <w:u w:val="single" w:color="000000"/>
          <w:lang w:eastAsia="ja-JP"/>
        </w:rPr>
        <w:t>平成</w:t>
      </w:r>
      <w:r w:rsidR="00E0239D" w:rsidRPr="00AE0C68">
        <w:rPr>
          <w:rFonts w:asciiTheme="minorEastAsia" w:eastAsiaTheme="minorEastAsia" w:hAnsiTheme="minorEastAsia" w:hint="eastAsia"/>
          <w:b/>
          <w:bCs/>
          <w:color w:val="000000"/>
          <w:u w:val="single" w:color="000000"/>
          <w:lang w:eastAsia="ja-JP"/>
        </w:rPr>
        <w:t>29</w:t>
      </w:r>
      <w:r w:rsidRPr="00AE0C68">
        <w:rPr>
          <w:rFonts w:asciiTheme="minorEastAsia" w:eastAsiaTheme="minorEastAsia" w:hAnsiTheme="minorEastAsia" w:hint="eastAsia"/>
          <w:b/>
          <w:bCs/>
          <w:color w:val="000000"/>
          <w:u w:val="single" w:color="000000"/>
          <w:lang w:eastAsia="ja-JP"/>
        </w:rPr>
        <w:t xml:space="preserve">年度　</w:t>
      </w:r>
      <w:r w:rsidR="001D67B4" w:rsidRPr="00AE0C68">
        <w:rPr>
          <w:rFonts w:asciiTheme="minorEastAsia" w:eastAsiaTheme="minorEastAsia" w:hAnsiTheme="minorEastAsia" w:hint="eastAsia"/>
          <w:b/>
          <w:bCs/>
          <w:color w:val="000000"/>
          <w:u w:val="single" w:color="000000"/>
          <w:lang w:eastAsia="ja-JP"/>
        </w:rPr>
        <w:t xml:space="preserve">茨城県臨床検査技師会　</w:t>
      </w:r>
      <w:r w:rsidR="00A00393" w:rsidRPr="00AE0C68">
        <w:rPr>
          <w:rFonts w:asciiTheme="minorEastAsia" w:eastAsiaTheme="minorEastAsia" w:hAnsiTheme="minorEastAsia" w:hint="eastAsia"/>
          <w:b/>
          <w:bCs/>
          <w:color w:val="000000"/>
          <w:u w:val="single" w:color="000000"/>
          <w:lang w:eastAsia="ja-JP"/>
        </w:rPr>
        <w:t xml:space="preserve">形態検査部門　</w:t>
      </w:r>
    </w:p>
    <w:p w:rsidR="00DD60D6" w:rsidRPr="00AE0C68" w:rsidRDefault="00A00393" w:rsidP="0042017E">
      <w:pPr>
        <w:jc w:val="center"/>
        <w:rPr>
          <w:rFonts w:asciiTheme="minorEastAsia" w:eastAsiaTheme="minorEastAsia" w:hAnsiTheme="minorEastAsia" w:cs="Times New Roman"/>
          <w:lang w:eastAsia="ja-JP"/>
        </w:rPr>
      </w:pPr>
      <w:r w:rsidRPr="00AE0C68">
        <w:rPr>
          <w:rFonts w:asciiTheme="minorEastAsia" w:eastAsiaTheme="minorEastAsia" w:hAnsiTheme="minorEastAsia" w:hint="eastAsia"/>
          <w:b/>
          <w:bCs/>
          <w:color w:val="000000"/>
          <w:u w:val="single" w:color="000000"/>
          <w:lang w:eastAsia="ja-JP"/>
        </w:rPr>
        <w:t>第</w:t>
      </w:r>
      <w:r w:rsidR="00216FED" w:rsidRPr="00AE0C68">
        <w:rPr>
          <w:rFonts w:asciiTheme="minorEastAsia" w:eastAsiaTheme="minorEastAsia" w:hAnsiTheme="minorEastAsia" w:hint="eastAsia"/>
          <w:b/>
          <w:bCs/>
          <w:color w:val="000000"/>
          <w:u w:val="single" w:color="000000"/>
          <w:lang w:eastAsia="ja-JP"/>
        </w:rPr>
        <w:t>２</w:t>
      </w:r>
      <w:r w:rsidR="00FD5E73" w:rsidRPr="00AE0C68">
        <w:rPr>
          <w:rFonts w:asciiTheme="minorEastAsia" w:eastAsiaTheme="minorEastAsia" w:hAnsiTheme="minorEastAsia" w:hint="eastAsia"/>
          <w:b/>
          <w:bCs/>
          <w:color w:val="000000"/>
          <w:u w:val="single" w:color="000000"/>
          <w:lang w:eastAsia="ja-JP"/>
        </w:rPr>
        <w:t>回病理</w:t>
      </w:r>
      <w:r w:rsidR="00DB0F70" w:rsidRPr="00AE0C68">
        <w:rPr>
          <w:rFonts w:asciiTheme="minorEastAsia" w:eastAsiaTheme="minorEastAsia" w:hAnsiTheme="minorEastAsia" w:hint="eastAsia"/>
          <w:b/>
          <w:bCs/>
          <w:color w:val="000000"/>
          <w:u w:val="single" w:color="000000"/>
          <w:lang w:eastAsia="ja-JP"/>
        </w:rPr>
        <w:t>細胞検査分野合同研修会のお知らせ</w:t>
      </w:r>
    </w:p>
    <w:p w:rsidR="0042017E" w:rsidRPr="00AE0C68" w:rsidRDefault="00DB0F70">
      <w:pPr>
        <w:tabs>
          <w:tab w:val="center" w:pos="4550"/>
        </w:tabs>
        <w:spacing w:line="360" w:lineRule="atLeast"/>
        <w:rPr>
          <w:rFonts w:asciiTheme="minorEastAsia" w:eastAsiaTheme="minorEastAsia" w:hAnsiTheme="minorEastAsia"/>
          <w:color w:val="000000"/>
          <w:lang w:eastAsia="ja-JP"/>
        </w:rPr>
      </w:pPr>
      <w:r w:rsidRPr="00AE0C68">
        <w:rPr>
          <w:rFonts w:asciiTheme="minorEastAsia" w:eastAsiaTheme="minorEastAsia" w:hAnsiTheme="minorEastAsia" w:hint="eastAsia"/>
          <w:color w:val="000000"/>
          <w:lang w:eastAsia="ja-JP"/>
        </w:rPr>
        <w:t xml:space="preserve">　　</w:t>
      </w:r>
    </w:p>
    <w:p w:rsidR="00DB0F70" w:rsidRPr="00AE0C68" w:rsidRDefault="00DB0F70">
      <w:pPr>
        <w:tabs>
          <w:tab w:val="center" w:pos="4550"/>
        </w:tabs>
        <w:spacing w:line="360" w:lineRule="atLeast"/>
        <w:rPr>
          <w:rFonts w:asciiTheme="minorEastAsia" w:eastAsiaTheme="minorEastAsia" w:hAnsiTheme="minorEastAsia" w:cs="Times New Roman"/>
          <w:lang w:eastAsia="ja-JP"/>
        </w:rPr>
      </w:pPr>
      <w:r w:rsidRPr="00AE0C68">
        <w:rPr>
          <w:rFonts w:asciiTheme="minorEastAsia" w:eastAsiaTheme="minorEastAsia" w:hAnsiTheme="minorEastAsia" w:hint="eastAsia"/>
          <w:color w:val="000000"/>
          <w:lang w:eastAsia="ja-JP"/>
        </w:rPr>
        <w:t>謹啓</w:t>
      </w:r>
      <w:r w:rsidRPr="00AE0C68">
        <w:rPr>
          <w:rFonts w:asciiTheme="minorEastAsia" w:eastAsiaTheme="minorEastAsia" w:hAnsiTheme="minorEastAsia"/>
          <w:color w:val="000000"/>
          <w:lang w:eastAsia="ja-JP"/>
        </w:rPr>
        <w:tab/>
      </w:r>
    </w:p>
    <w:p w:rsidR="00DB0F70" w:rsidRPr="00AE0C68" w:rsidRDefault="00DB0F70">
      <w:pPr>
        <w:ind w:firstLine="714"/>
        <w:rPr>
          <w:rFonts w:asciiTheme="minorEastAsia" w:eastAsiaTheme="minorEastAsia" w:hAnsiTheme="minorEastAsia" w:cs="Times New Roman"/>
          <w:lang w:eastAsia="ja-JP"/>
        </w:rPr>
      </w:pPr>
      <w:r w:rsidRPr="00AE0C68">
        <w:rPr>
          <w:rFonts w:asciiTheme="minorEastAsia" w:eastAsiaTheme="minorEastAsia" w:hAnsiTheme="minorEastAsia" w:hint="eastAsia"/>
          <w:color w:val="000000"/>
          <w:lang w:eastAsia="ja-JP"/>
        </w:rPr>
        <w:t>会員の皆様におかれましては益々ご清栄のこととお慶び申し上げます。</w:t>
      </w:r>
    </w:p>
    <w:p w:rsidR="0012203F" w:rsidRPr="00AE0C68" w:rsidRDefault="00DB0F70" w:rsidP="0012203F">
      <w:pPr>
        <w:ind w:left="426" w:firstLineChars="100" w:firstLine="240"/>
        <w:rPr>
          <w:rFonts w:asciiTheme="minorEastAsia" w:eastAsiaTheme="minorEastAsia" w:hAnsiTheme="minorEastAsia"/>
          <w:color w:val="000000"/>
          <w:lang w:eastAsia="ja-JP"/>
        </w:rPr>
      </w:pPr>
      <w:r w:rsidRPr="00AE0C68">
        <w:rPr>
          <w:rFonts w:asciiTheme="minorEastAsia" w:eastAsiaTheme="minorEastAsia" w:hAnsiTheme="minorEastAsia" w:hint="eastAsia"/>
          <w:color w:val="000000"/>
          <w:lang w:eastAsia="ja-JP"/>
        </w:rPr>
        <w:t>平成</w:t>
      </w:r>
      <w:r w:rsidR="00D14628" w:rsidRPr="00AE0C68">
        <w:rPr>
          <w:rFonts w:asciiTheme="minorEastAsia" w:eastAsiaTheme="minorEastAsia" w:hAnsiTheme="minorEastAsia" w:hint="eastAsia"/>
          <w:color w:val="000000"/>
          <w:lang w:eastAsia="ja-JP"/>
        </w:rPr>
        <w:t>2</w:t>
      </w:r>
      <w:r w:rsidR="00E0239D" w:rsidRPr="00AE0C68">
        <w:rPr>
          <w:rFonts w:asciiTheme="minorEastAsia" w:eastAsiaTheme="minorEastAsia" w:hAnsiTheme="minorEastAsia" w:hint="eastAsia"/>
          <w:color w:val="000000"/>
          <w:lang w:eastAsia="ja-JP"/>
        </w:rPr>
        <w:t>9</w:t>
      </w:r>
      <w:r w:rsidR="00216FED" w:rsidRPr="00AE0C68">
        <w:rPr>
          <w:rFonts w:asciiTheme="minorEastAsia" w:eastAsiaTheme="minorEastAsia" w:hAnsiTheme="minorEastAsia" w:hint="eastAsia"/>
          <w:color w:val="000000"/>
          <w:lang w:eastAsia="ja-JP"/>
        </w:rPr>
        <w:t>年度　形態検査部門　第２</w:t>
      </w:r>
      <w:r w:rsidR="002F7349" w:rsidRPr="00AE0C68">
        <w:rPr>
          <w:rFonts w:asciiTheme="minorEastAsia" w:eastAsiaTheme="minorEastAsia" w:hAnsiTheme="minorEastAsia" w:hint="eastAsia"/>
          <w:color w:val="000000"/>
          <w:lang w:eastAsia="ja-JP"/>
        </w:rPr>
        <w:t>回</w:t>
      </w:r>
      <w:r w:rsidR="00FD5E73" w:rsidRPr="00AE0C68">
        <w:rPr>
          <w:rFonts w:asciiTheme="minorEastAsia" w:eastAsiaTheme="minorEastAsia" w:hAnsiTheme="minorEastAsia" w:hint="eastAsia"/>
          <w:color w:val="000000"/>
          <w:lang w:eastAsia="ja-JP"/>
        </w:rPr>
        <w:t>病理</w:t>
      </w:r>
      <w:r w:rsidRPr="00AE0C68">
        <w:rPr>
          <w:rFonts w:asciiTheme="minorEastAsia" w:eastAsiaTheme="minorEastAsia" w:hAnsiTheme="minorEastAsia" w:hint="eastAsia"/>
          <w:color w:val="000000"/>
          <w:lang w:eastAsia="ja-JP"/>
        </w:rPr>
        <w:t>細胞検査分野合同研修会を下記の通り開催いたします。</w:t>
      </w:r>
    </w:p>
    <w:p w:rsidR="00DB0F70" w:rsidRPr="00AE0C68" w:rsidRDefault="00DB0F70" w:rsidP="00077FA8">
      <w:pPr>
        <w:ind w:left="426" w:firstLineChars="100" w:firstLine="240"/>
        <w:rPr>
          <w:rFonts w:asciiTheme="minorEastAsia" w:eastAsiaTheme="minorEastAsia" w:hAnsiTheme="minorEastAsia"/>
          <w:color w:val="000000"/>
          <w:lang w:eastAsia="ja-JP"/>
        </w:rPr>
      </w:pPr>
      <w:r w:rsidRPr="00AE0C68">
        <w:rPr>
          <w:rFonts w:asciiTheme="minorEastAsia" w:eastAsiaTheme="minorEastAsia" w:hAnsiTheme="minorEastAsia" w:hint="eastAsia"/>
          <w:color w:val="000000"/>
          <w:lang w:eastAsia="ja-JP"/>
        </w:rPr>
        <w:t>万事お繰り合わせの上、</w:t>
      </w:r>
      <w:r w:rsidR="009B3779" w:rsidRPr="00AE0C68">
        <w:rPr>
          <w:rFonts w:asciiTheme="minorEastAsia" w:eastAsiaTheme="minorEastAsia" w:hAnsiTheme="minorEastAsia" w:hint="eastAsia"/>
          <w:color w:val="000000"/>
          <w:lang w:eastAsia="ja-JP"/>
        </w:rPr>
        <w:t>是非</w:t>
      </w:r>
      <w:r w:rsidRPr="00AE0C68">
        <w:rPr>
          <w:rFonts w:asciiTheme="minorEastAsia" w:eastAsiaTheme="minorEastAsia" w:hAnsiTheme="minorEastAsia" w:hint="eastAsia"/>
          <w:color w:val="000000"/>
          <w:lang w:eastAsia="ja-JP"/>
        </w:rPr>
        <w:t>ご参加下さいますようお願い申し上げます。</w:t>
      </w:r>
    </w:p>
    <w:p w:rsidR="00C2045B" w:rsidRPr="00AE0C68" w:rsidRDefault="001D67B4" w:rsidP="0012203F">
      <w:pPr>
        <w:jc w:val="right"/>
        <w:rPr>
          <w:rFonts w:asciiTheme="minorEastAsia" w:eastAsiaTheme="minorEastAsia" w:hAnsiTheme="minorEastAsia" w:cs="Times New Roman"/>
          <w:lang w:eastAsia="ja-JP"/>
        </w:rPr>
      </w:pPr>
      <w:r w:rsidRPr="00AE0C68">
        <w:rPr>
          <w:rFonts w:asciiTheme="minorEastAsia" w:eastAsiaTheme="minorEastAsia" w:hAnsiTheme="minorEastAsia" w:hint="eastAsia"/>
          <w:color w:val="000000"/>
          <w:lang w:eastAsia="ja-JP"/>
        </w:rPr>
        <w:t xml:space="preserve">  </w:t>
      </w:r>
      <w:r w:rsidR="000D4E42" w:rsidRPr="00AE0C68">
        <w:rPr>
          <w:rFonts w:asciiTheme="minorEastAsia" w:eastAsiaTheme="minorEastAsia" w:hAnsiTheme="minorEastAsia" w:hint="eastAsia"/>
          <w:color w:val="000000"/>
          <w:lang w:eastAsia="ja-JP"/>
        </w:rPr>
        <w:t>謹白</w:t>
      </w:r>
    </w:p>
    <w:p w:rsidR="00C2045B" w:rsidRPr="00AE0C68" w:rsidRDefault="00C2045B" w:rsidP="009A4486">
      <w:pPr>
        <w:rPr>
          <w:rFonts w:asciiTheme="minorEastAsia" w:eastAsiaTheme="minorEastAsia" w:hAnsiTheme="minorEastAsia"/>
          <w:color w:val="000000"/>
          <w:lang w:eastAsia="ja-JP"/>
        </w:rPr>
      </w:pPr>
    </w:p>
    <w:p w:rsidR="00DB0F70" w:rsidRPr="00AE0C68" w:rsidRDefault="00DB0F70">
      <w:pPr>
        <w:jc w:val="center"/>
        <w:rPr>
          <w:rFonts w:asciiTheme="minorEastAsia" w:eastAsiaTheme="minorEastAsia" w:hAnsiTheme="minorEastAsia" w:cs="Times New Roman"/>
        </w:rPr>
      </w:pPr>
      <w:r w:rsidRPr="00AE0C68">
        <w:rPr>
          <w:rFonts w:asciiTheme="minorEastAsia" w:eastAsiaTheme="minorEastAsia" w:hAnsiTheme="minorEastAsia" w:hint="eastAsia"/>
          <w:color w:val="000000"/>
        </w:rPr>
        <w:t>記</w:t>
      </w:r>
    </w:p>
    <w:p w:rsidR="00DB0F70" w:rsidRPr="00AE0C68" w:rsidRDefault="00DB0F70">
      <w:pPr>
        <w:rPr>
          <w:rFonts w:asciiTheme="minorEastAsia" w:eastAsiaTheme="minorEastAsia" w:hAnsiTheme="minorEastAsia" w:cs="Times New Roman"/>
          <w:lang w:eastAsia="ja-JP"/>
        </w:rPr>
      </w:pPr>
      <w:r w:rsidRPr="00AE0C68">
        <w:rPr>
          <w:rFonts w:asciiTheme="minorEastAsia" w:eastAsiaTheme="minorEastAsia" w:hAnsiTheme="minorEastAsia" w:hint="eastAsia"/>
        </w:rPr>
        <w:t xml:space="preserve">　日　時　：平成</w:t>
      </w:r>
      <w:r w:rsidR="001D67B4" w:rsidRPr="00AE0C68">
        <w:rPr>
          <w:rFonts w:asciiTheme="minorEastAsia" w:eastAsiaTheme="minorEastAsia" w:hAnsiTheme="minorEastAsia" w:hint="eastAsia"/>
          <w:lang w:eastAsia="ja-JP"/>
        </w:rPr>
        <w:t>29</w:t>
      </w:r>
      <w:r w:rsidRPr="00AE0C68">
        <w:rPr>
          <w:rFonts w:asciiTheme="minorEastAsia" w:eastAsiaTheme="minorEastAsia" w:hAnsiTheme="minorEastAsia" w:hint="eastAsia"/>
        </w:rPr>
        <w:t>年</w:t>
      </w:r>
      <w:r w:rsidR="001D67B4" w:rsidRPr="00AE0C68">
        <w:rPr>
          <w:rFonts w:asciiTheme="minorEastAsia" w:eastAsiaTheme="minorEastAsia" w:hAnsiTheme="minorEastAsia" w:hint="eastAsia"/>
          <w:lang w:eastAsia="ja-JP"/>
        </w:rPr>
        <w:t>1</w:t>
      </w:r>
      <w:r w:rsidR="00E0239D" w:rsidRPr="00AE0C68">
        <w:rPr>
          <w:rFonts w:asciiTheme="minorEastAsia" w:eastAsiaTheme="minorEastAsia" w:hAnsiTheme="minorEastAsia" w:hint="eastAsia"/>
          <w:lang w:eastAsia="ja-JP"/>
        </w:rPr>
        <w:t>2</w:t>
      </w:r>
      <w:r w:rsidRPr="00AE0C68">
        <w:rPr>
          <w:rFonts w:asciiTheme="minorEastAsia" w:eastAsiaTheme="minorEastAsia" w:hAnsiTheme="minorEastAsia" w:hint="eastAsia"/>
        </w:rPr>
        <w:t>月</w:t>
      </w:r>
      <w:r w:rsidR="00E0239D" w:rsidRPr="00AE0C68">
        <w:rPr>
          <w:rFonts w:asciiTheme="minorEastAsia" w:eastAsiaTheme="minorEastAsia" w:hAnsiTheme="minorEastAsia" w:hint="eastAsia"/>
          <w:lang w:eastAsia="ja-JP"/>
        </w:rPr>
        <w:t>9</w:t>
      </w:r>
      <w:r w:rsidRPr="00AE0C68">
        <w:rPr>
          <w:rFonts w:asciiTheme="minorEastAsia" w:eastAsiaTheme="minorEastAsia" w:hAnsiTheme="minorEastAsia" w:hint="eastAsia"/>
        </w:rPr>
        <w:t>日</w:t>
      </w:r>
      <w:r w:rsidRPr="00AE0C68">
        <w:rPr>
          <w:rFonts w:asciiTheme="minorEastAsia" w:eastAsiaTheme="minorEastAsia" w:hAnsiTheme="minorEastAsia"/>
        </w:rPr>
        <w:t>(</w:t>
      </w:r>
      <w:r w:rsidR="001D67B4" w:rsidRPr="00AE0C68">
        <w:rPr>
          <w:rFonts w:asciiTheme="minorEastAsia" w:eastAsiaTheme="minorEastAsia" w:hAnsiTheme="minorEastAsia" w:hint="eastAsia"/>
          <w:lang w:eastAsia="ja-JP"/>
        </w:rPr>
        <w:t>土</w:t>
      </w:r>
      <w:r w:rsidRPr="00AE0C68">
        <w:rPr>
          <w:rFonts w:asciiTheme="minorEastAsia" w:eastAsiaTheme="minorEastAsia" w:hAnsiTheme="minorEastAsia"/>
        </w:rPr>
        <w:t>)</w:t>
      </w:r>
      <w:r w:rsidRPr="00AE0C68">
        <w:rPr>
          <w:rFonts w:asciiTheme="minorEastAsia" w:eastAsiaTheme="minorEastAsia" w:hAnsiTheme="minorEastAsia" w:hint="eastAsia"/>
        </w:rPr>
        <w:t xml:space="preserve">　</w:t>
      </w:r>
      <w:r w:rsidR="00E0239D" w:rsidRPr="00AE0C68">
        <w:rPr>
          <w:rFonts w:asciiTheme="minorEastAsia" w:eastAsiaTheme="minorEastAsia" w:hAnsiTheme="minorEastAsia" w:hint="eastAsia"/>
          <w:lang w:eastAsia="ja-JP"/>
        </w:rPr>
        <w:t>13:00</w:t>
      </w:r>
      <w:r w:rsidR="00B37D1C" w:rsidRPr="00AE0C68">
        <w:rPr>
          <w:rFonts w:asciiTheme="minorEastAsia" w:eastAsiaTheme="minorEastAsia" w:hAnsiTheme="minorEastAsia" w:hint="eastAsia"/>
          <w:lang w:eastAsia="ja-JP"/>
        </w:rPr>
        <w:t>～</w:t>
      </w:r>
      <w:r w:rsidR="00EC278F" w:rsidRPr="00AE0C68">
        <w:rPr>
          <w:rFonts w:asciiTheme="minorEastAsia" w:eastAsiaTheme="minorEastAsia" w:hAnsiTheme="minorEastAsia" w:hint="eastAsia"/>
          <w:lang w:eastAsia="ja-JP"/>
        </w:rPr>
        <w:t>17</w:t>
      </w:r>
      <w:r w:rsidR="00B37D1C" w:rsidRPr="00AE0C68">
        <w:rPr>
          <w:rFonts w:asciiTheme="minorEastAsia" w:eastAsiaTheme="minorEastAsia" w:hAnsiTheme="minorEastAsia" w:hint="eastAsia"/>
          <w:lang w:eastAsia="ja-JP"/>
        </w:rPr>
        <w:t>：00</w:t>
      </w:r>
      <w:r w:rsidR="001D67B4" w:rsidRPr="00AE0C68">
        <w:rPr>
          <w:rFonts w:asciiTheme="minorEastAsia" w:eastAsiaTheme="minorEastAsia" w:hAnsiTheme="minorEastAsia" w:hint="eastAsia"/>
          <w:lang w:eastAsia="ja-JP"/>
        </w:rPr>
        <w:t xml:space="preserve">　（</w:t>
      </w:r>
      <w:r w:rsidR="00E0239D" w:rsidRPr="00AE0C68">
        <w:rPr>
          <w:rFonts w:asciiTheme="minorEastAsia" w:eastAsiaTheme="minorEastAsia" w:hAnsiTheme="minorEastAsia" w:hint="eastAsia"/>
          <w:lang w:eastAsia="ja-JP"/>
        </w:rPr>
        <w:t>12</w:t>
      </w:r>
      <w:r w:rsidR="001D67B4" w:rsidRPr="00AE0C68">
        <w:rPr>
          <w:rFonts w:asciiTheme="minorEastAsia" w:eastAsiaTheme="minorEastAsia" w:hAnsiTheme="minorEastAsia" w:hint="eastAsia"/>
          <w:lang w:eastAsia="ja-JP"/>
        </w:rPr>
        <w:t>：30受付開始）</w:t>
      </w:r>
    </w:p>
    <w:p w:rsidR="00DB0F70" w:rsidRPr="00AE0C68" w:rsidRDefault="009A367B">
      <w:pPr>
        <w:rPr>
          <w:rFonts w:asciiTheme="minorEastAsia" w:eastAsiaTheme="minorEastAsia" w:hAnsiTheme="minorEastAsia" w:cs="Times New Roman"/>
          <w:color w:val="FF0000"/>
          <w:lang w:eastAsia="ja-JP"/>
        </w:rPr>
      </w:pPr>
      <w:r w:rsidRPr="00AE0C68">
        <w:rPr>
          <w:rFonts w:asciiTheme="minorEastAsia" w:eastAsiaTheme="minorEastAsia" w:hAnsiTheme="minorEastAsia" w:hint="eastAsia"/>
          <w:color w:val="000000"/>
          <w:lang w:eastAsia="ja-JP"/>
        </w:rPr>
        <w:t xml:space="preserve">　場　所　：</w:t>
      </w:r>
      <w:r w:rsidR="004F657A">
        <w:rPr>
          <w:rFonts w:asciiTheme="minorEastAsia" w:eastAsiaTheme="minorEastAsia" w:hAnsiTheme="minorEastAsia" w:hint="eastAsia"/>
          <w:color w:val="000000"/>
          <w:lang w:eastAsia="ja-JP"/>
        </w:rPr>
        <w:t>日立製作所</w:t>
      </w:r>
      <w:r w:rsidR="004F657A">
        <w:rPr>
          <w:rFonts w:asciiTheme="minorEastAsia" w:eastAsiaTheme="minorEastAsia" w:hAnsiTheme="minorEastAsia" w:hint="eastAsia"/>
          <w:lang w:eastAsia="ja-JP"/>
        </w:rPr>
        <w:t xml:space="preserve">ひたちなか総合病院　</w:t>
      </w:r>
      <w:r w:rsidR="00F035B3">
        <w:rPr>
          <w:rFonts w:asciiTheme="minorEastAsia" w:eastAsiaTheme="minorEastAsia" w:hAnsiTheme="minorEastAsia" w:hint="eastAsia"/>
          <w:lang w:eastAsia="ja-JP"/>
        </w:rPr>
        <w:t xml:space="preserve">2F　</w:t>
      </w:r>
      <w:r w:rsidR="004F657A">
        <w:rPr>
          <w:rFonts w:asciiTheme="minorEastAsia" w:eastAsiaTheme="minorEastAsia" w:hAnsiTheme="minorEastAsia" w:hint="eastAsia"/>
          <w:lang w:eastAsia="ja-JP"/>
        </w:rPr>
        <w:t>会議室２</w:t>
      </w:r>
    </w:p>
    <w:p w:rsidR="0012203F" w:rsidRPr="00AE0C68" w:rsidRDefault="00A00393" w:rsidP="0012203F">
      <w:pPr>
        <w:rPr>
          <w:rFonts w:asciiTheme="minorEastAsia" w:eastAsiaTheme="minorEastAsia" w:hAnsiTheme="minorEastAsia"/>
          <w:color w:val="000000"/>
          <w:lang w:eastAsia="ja-JP"/>
        </w:rPr>
      </w:pPr>
      <w:r w:rsidRPr="00AE0C68">
        <w:rPr>
          <w:rFonts w:asciiTheme="minorEastAsia" w:eastAsiaTheme="minorEastAsia" w:hAnsiTheme="minorEastAsia" w:hint="eastAsia"/>
          <w:color w:val="000000"/>
          <w:lang w:eastAsia="ja-JP"/>
        </w:rPr>
        <w:t xml:space="preserve">　内</w:t>
      </w:r>
      <w:r w:rsidR="00604B0E" w:rsidRPr="00AE0C68">
        <w:rPr>
          <w:rFonts w:asciiTheme="minorEastAsia" w:eastAsiaTheme="minorEastAsia" w:hAnsiTheme="minorEastAsia" w:hint="eastAsia"/>
          <w:color w:val="000000"/>
          <w:lang w:eastAsia="ja-JP"/>
        </w:rPr>
        <w:t xml:space="preserve">　</w:t>
      </w:r>
      <w:r w:rsidR="00DB0F70" w:rsidRPr="00AE0C68">
        <w:rPr>
          <w:rFonts w:asciiTheme="minorEastAsia" w:eastAsiaTheme="minorEastAsia" w:hAnsiTheme="minorEastAsia" w:hint="eastAsia"/>
          <w:color w:val="000000"/>
          <w:lang w:eastAsia="ja-JP"/>
        </w:rPr>
        <w:t>容</w:t>
      </w:r>
      <w:r w:rsidR="001C55B6" w:rsidRPr="00AE0C68">
        <w:rPr>
          <w:rFonts w:asciiTheme="minorEastAsia" w:eastAsiaTheme="minorEastAsia" w:hAnsiTheme="minorEastAsia" w:hint="eastAsia"/>
          <w:color w:val="000000"/>
          <w:lang w:eastAsia="ja-JP"/>
        </w:rPr>
        <w:t xml:space="preserve">　</w:t>
      </w:r>
      <w:r w:rsidR="009B3779" w:rsidRPr="00AE0C68">
        <w:rPr>
          <w:rFonts w:asciiTheme="minorEastAsia" w:eastAsiaTheme="minorEastAsia" w:hAnsiTheme="minorEastAsia" w:hint="eastAsia"/>
          <w:color w:val="000000"/>
          <w:lang w:eastAsia="ja-JP"/>
        </w:rPr>
        <w:t>：</w:t>
      </w:r>
      <w:r w:rsidR="0012203F" w:rsidRPr="00AE0C68">
        <w:rPr>
          <w:rFonts w:asciiTheme="minorEastAsia" w:eastAsiaTheme="minorEastAsia" w:hAnsiTheme="minorEastAsia" w:hint="eastAsia"/>
          <w:lang w:eastAsia="ja-JP"/>
        </w:rPr>
        <w:t xml:space="preserve">講演1　「病理検査室の作業環境・局所排気装置の自主点検」　</w:t>
      </w:r>
    </w:p>
    <w:p w:rsidR="0012203F" w:rsidRPr="00AE0C68" w:rsidRDefault="0012203F" w:rsidP="0012203F">
      <w:pPr>
        <w:ind w:left="144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講師：久保田　征広　氏（株式会社トルネックス）</w:t>
      </w:r>
    </w:p>
    <w:p w:rsidR="001D67B4" w:rsidRPr="00AE0C68" w:rsidRDefault="001D67B4" w:rsidP="001D67B4">
      <w:pPr>
        <w:rPr>
          <w:rFonts w:asciiTheme="minorEastAsia" w:eastAsiaTheme="minorEastAsia" w:hAnsiTheme="minorEastAsia"/>
          <w:lang w:eastAsia="ja-JP"/>
        </w:rPr>
      </w:pPr>
    </w:p>
    <w:p w:rsidR="0012203F" w:rsidRPr="00AE0C68" w:rsidRDefault="0012203F" w:rsidP="0012203F">
      <w:pPr>
        <w:ind w:left="72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 xml:space="preserve">講演2　「病理業務に必要な試薬取り扱いと管理(仮)」　</w:t>
      </w:r>
    </w:p>
    <w:p w:rsidR="0012203F" w:rsidRPr="00AE0C68" w:rsidRDefault="0012203F" w:rsidP="0012203F">
      <w:pPr>
        <w:ind w:left="1440" w:firstLineChars="30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講師：清水　秀樹　技師</w:t>
      </w:r>
    </w:p>
    <w:p w:rsidR="0012203F" w:rsidRPr="00AE0C68" w:rsidRDefault="0012203F" w:rsidP="0012203F">
      <w:pPr>
        <w:ind w:left="2880" w:firstLineChars="30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w:t>
      </w:r>
      <w:r w:rsidRPr="00AE0C68">
        <w:rPr>
          <w:rFonts w:asciiTheme="minorEastAsia" w:eastAsiaTheme="minorEastAsia" w:hAnsiTheme="minorEastAsia" w:hint="eastAsia"/>
          <w:szCs w:val="21"/>
          <w:lang w:eastAsia="ja-JP"/>
        </w:rPr>
        <w:t>日本医科大学千葉北総病院病理診断科・病理部</w:t>
      </w:r>
      <w:r w:rsidRPr="00AE0C68">
        <w:rPr>
          <w:rFonts w:asciiTheme="minorEastAsia" w:eastAsiaTheme="minorEastAsia" w:hAnsiTheme="minorEastAsia" w:hint="eastAsia"/>
          <w:lang w:eastAsia="ja-JP"/>
        </w:rPr>
        <w:t>）</w:t>
      </w:r>
    </w:p>
    <w:p w:rsidR="006C57A0" w:rsidRPr="00AE0C68" w:rsidRDefault="006C57A0" w:rsidP="001D67B4">
      <w:pPr>
        <w:rPr>
          <w:rFonts w:asciiTheme="minorEastAsia" w:eastAsiaTheme="minorEastAsia" w:hAnsiTheme="minorEastAsia"/>
          <w:lang w:eastAsia="ja-JP"/>
        </w:rPr>
      </w:pPr>
    </w:p>
    <w:p w:rsidR="0012203F" w:rsidRPr="00AE0C68" w:rsidRDefault="0012203F" w:rsidP="0012203F">
      <w:pPr>
        <w:ind w:left="72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講演3　「新</w:t>
      </w:r>
      <w:r w:rsidRPr="00AE0C68">
        <w:rPr>
          <w:rFonts w:asciiTheme="minorEastAsia" w:eastAsiaTheme="minorEastAsia" w:hAnsiTheme="minorEastAsia"/>
          <w:lang w:eastAsia="ja-JP"/>
        </w:rPr>
        <w:t>WHO</w:t>
      </w:r>
      <w:r w:rsidRPr="00AE0C68">
        <w:rPr>
          <w:rFonts w:asciiTheme="minorEastAsia" w:eastAsiaTheme="minorEastAsia" w:hAnsiTheme="minorEastAsia" w:hint="eastAsia"/>
          <w:lang w:eastAsia="ja-JP"/>
        </w:rPr>
        <w:t xml:space="preserve">分類に基づく脳腫瘍の病理診断」　</w:t>
      </w:r>
    </w:p>
    <w:p w:rsidR="0012203F" w:rsidRPr="00AE0C68" w:rsidRDefault="0012203F" w:rsidP="0012203F">
      <w:pPr>
        <w:pStyle w:val="af8"/>
        <w:ind w:left="1296" w:firstLineChars="360" w:firstLine="864"/>
        <w:rPr>
          <w:rFonts w:asciiTheme="minorEastAsia" w:eastAsiaTheme="minorEastAsia" w:hAnsiTheme="minorEastAsia"/>
          <w:sz w:val="24"/>
          <w:szCs w:val="24"/>
        </w:rPr>
      </w:pPr>
      <w:r w:rsidRPr="00AE0C68">
        <w:rPr>
          <w:rFonts w:asciiTheme="minorEastAsia" w:eastAsiaTheme="minorEastAsia" w:hAnsiTheme="minorEastAsia" w:hint="eastAsia"/>
          <w:sz w:val="24"/>
          <w:szCs w:val="24"/>
        </w:rPr>
        <w:t>講師：坂本　規彰　先生（筑波大学　医学医療系　診断病理）</w:t>
      </w:r>
    </w:p>
    <w:p w:rsidR="006C57A0" w:rsidRPr="00AE0C68" w:rsidRDefault="006C57A0" w:rsidP="001D67B4">
      <w:pPr>
        <w:rPr>
          <w:rFonts w:asciiTheme="minorEastAsia" w:eastAsiaTheme="minorEastAsia" w:hAnsiTheme="minorEastAsia"/>
          <w:lang w:eastAsia="ja-JP"/>
        </w:rPr>
      </w:pPr>
    </w:p>
    <w:p w:rsidR="0012203F" w:rsidRPr="00AE0C68" w:rsidRDefault="0012203F" w:rsidP="0012203F">
      <w:pPr>
        <w:ind w:left="72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 xml:space="preserve">講演４　</w:t>
      </w:r>
      <w:r w:rsidRPr="00AE0C68">
        <w:rPr>
          <w:rFonts w:asciiTheme="minorEastAsia" w:eastAsiaTheme="minorEastAsia" w:hAnsiTheme="minorEastAsia" w:hint="eastAsia"/>
          <w:szCs w:val="21"/>
          <w:lang w:eastAsia="ja-JP"/>
        </w:rPr>
        <w:t>「</w:t>
      </w:r>
      <w:r w:rsidRPr="00AE0C68">
        <w:rPr>
          <w:rFonts w:asciiTheme="minorEastAsia" w:eastAsiaTheme="minorEastAsia" w:hAnsiTheme="minorEastAsia" w:hint="eastAsia"/>
          <w:bCs/>
          <w:szCs w:val="21"/>
          <w:lang w:eastAsia="ja-JP"/>
        </w:rPr>
        <w:t>脳腫瘍細胞診断に必要な知識　～　画像、組織像、細胞像を中心に</w:t>
      </w:r>
      <w:r w:rsidRPr="00AE0C68">
        <w:rPr>
          <w:rFonts w:asciiTheme="minorEastAsia" w:eastAsiaTheme="minorEastAsia" w:hAnsiTheme="minorEastAsia" w:hint="eastAsia"/>
          <w:szCs w:val="21"/>
          <w:lang w:eastAsia="ja-JP"/>
        </w:rPr>
        <w:t>」</w:t>
      </w:r>
    </w:p>
    <w:p w:rsidR="0012203F" w:rsidRPr="00AE0C68" w:rsidRDefault="0012203F" w:rsidP="0012203F">
      <w:pPr>
        <w:ind w:left="1440" w:firstLineChars="30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講師：清水　秀樹　技師</w:t>
      </w:r>
    </w:p>
    <w:p w:rsidR="0012203F" w:rsidRPr="00AE0C68" w:rsidRDefault="0012203F" w:rsidP="0012203F">
      <w:pPr>
        <w:ind w:left="2880" w:firstLineChars="300" w:firstLine="720"/>
        <w:rPr>
          <w:rFonts w:asciiTheme="minorEastAsia" w:eastAsiaTheme="minorEastAsia" w:hAnsiTheme="minorEastAsia"/>
          <w:lang w:eastAsia="ja-JP"/>
        </w:rPr>
      </w:pPr>
      <w:r w:rsidRPr="00AE0C68">
        <w:rPr>
          <w:rFonts w:asciiTheme="minorEastAsia" w:eastAsiaTheme="minorEastAsia" w:hAnsiTheme="minorEastAsia" w:hint="eastAsia"/>
          <w:lang w:eastAsia="ja-JP"/>
        </w:rPr>
        <w:t>（</w:t>
      </w:r>
      <w:r w:rsidRPr="00AE0C68">
        <w:rPr>
          <w:rFonts w:asciiTheme="minorEastAsia" w:eastAsiaTheme="minorEastAsia" w:hAnsiTheme="minorEastAsia" w:hint="eastAsia"/>
          <w:szCs w:val="21"/>
          <w:lang w:eastAsia="ja-JP"/>
        </w:rPr>
        <w:t>日本医科大学千葉北総病院病理診断科・病理部</w:t>
      </w:r>
      <w:r w:rsidRPr="00AE0C68">
        <w:rPr>
          <w:rFonts w:asciiTheme="minorEastAsia" w:eastAsiaTheme="minorEastAsia" w:hAnsiTheme="minorEastAsia" w:hint="eastAsia"/>
          <w:lang w:eastAsia="ja-JP"/>
        </w:rPr>
        <w:t>）</w:t>
      </w:r>
    </w:p>
    <w:p w:rsidR="006C57A0" w:rsidRPr="00AE0C68" w:rsidRDefault="006C57A0" w:rsidP="001D67B4">
      <w:pPr>
        <w:rPr>
          <w:rFonts w:asciiTheme="minorEastAsia" w:eastAsiaTheme="minorEastAsia" w:hAnsiTheme="minorEastAsia"/>
          <w:color w:val="E36C0A" w:themeColor="accent6" w:themeShade="BF"/>
          <w:lang w:eastAsia="ja-JP"/>
        </w:rPr>
      </w:pPr>
    </w:p>
    <w:p w:rsidR="006C57A0" w:rsidRPr="00AE0C68" w:rsidRDefault="006C57A0" w:rsidP="001D67B4">
      <w:pPr>
        <w:rPr>
          <w:rFonts w:asciiTheme="minorEastAsia" w:eastAsiaTheme="minorEastAsia" w:hAnsiTheme="minorEastAsia"/>
          <w:lang w:eastAsia="ja-JP"/>
        </w:rPr>
      </w:pPr>
    </w:p>
    <w:p w:rsidR="00DB0F70" w:rsidRPr="00AE0C68" w:rsidRDefault="00DB0F70">
      <w:pPr>
        <w:tabs>
          <w:tab w:val="left" w:pos="916"/>
          <w:tab w:val="left" w:pos="1832"/>
          <w:tab w:val="left" w:pos="2748"/>
          <w:tab w:val="left" w:pos="3664"/>
          <w:tab w:val="left" w:pos="4580"/>
          <w:tab w:val="left" w:pos="5496"/>
          <w:tab w:val="left" w:pos="6410"/>
          <w:tab w:val="left" w:pos="7326"/>
          <w:tab w:val="left" w:pos="8242"/>
          <w:tab w:val="left" w:pos="9158"/>
          <w:tab w:val="left" w:pos="10074"/>
          <w:tab w:val="left" w:pos="10990"/>
          <w:tab w:val="left" w:pos="11906"/>
          <w:tab w:val="left" w:pos="12822"/>
          <w:tab w:val="left" w:pos="13738"/>
          <w:tab w:val="left" w:pos="14654"/>
        </w:tabs>
        <w:rPr>
          <w:rFonts w:asciiTheme="minorEastAsia" w:eastAsiaTheme="minorEastAsia" w:hAnsiTheme="minorEastAsia" w:cs="Times New Roman"/>
          <w:lang w:eastAsia="ja-JP"/>
        </w:rPr>
      </w:pPr>
      <w:r w:rsidRPr="00AE0C68">
        <w:rPr>
          <w:rFonts w:asciiTheme="minorEastAsia" w:eastAsiaTheme="minorEastAsia" w:hAnsiTheme="minorEastAsia" w:hint="eastAsia"/>
          <w:color w:val="000000"/>
          <w:lang w:eastAsia="ja-JP"/>
        </w:rPr>
        <w:t xml:space="preserve">　</w:t>
      </w:r>
      <w:r w:rsidRPr="00AE0C68">
        <w:rPr>
          <w:rFonts w:asciiTheme="minorEastAsia" w:eastAsiaTheme="minorEastAsia" w:hAnsiTheme="minorEastAsia" w:hint="eastAsia"/>
          <w:lang w:eastAsia="ja-JP"/>
        </w:rPr>
        <w:t>参加費：会員</w:t>
      </w:r>
      <w:r w:rsidRPr="00AE0C68">
        <w:rPr>
          <w:rFonts w:asciiTheme="minorEastAsia" w:eastAsiaTheme="minorEastAsia" w:hAnsiTheme="minorEastAsia"/>
          <w:lang w:eastAsia="ja-JP"/>
        </w:rPr>
        <w:t>500</w:t>
      </w:r>
      <w:r w:rsidRPr="00AE0C68">
        <w:rPr>
          <w:rFonts w:asciiTheme="minorEastAsia" w:eastAsiaTheme="minorEastAsia" w:hAnsiTheme="minorEastAsia" w:hint="eastAsia"/>
          <w:lang w:eastAsia="ja-JP"/>
        </w:rPr>
        <w:t>円</w:t>
      </w:r>
      <w:r w:rsidR="00FD5E73" w:rsidRPr="00AE0C68">
        <w:rPr>
          <w:rFonts w:asciiTheme="minorEastAsia" w:eastAsiaTheme="minorEastAsia" w:hAnsiTheme="minorEastAsia" w:hint="eastAsia"/>
          <w:lang w:eastAsia="ja-JP"/>
        </w:rPr>
        <w:t>（生涯教育登録料）、</w:t>
      </w:r>
      <w:r w:rsidRPr="00AE0C68">
        <w:rPr>
          <w:rFonts w:asciiTheme="minorEastAsia" w:eastAsiaTheme="minorEastAsia" w:hAnsiTheme="minorEastAsia" w:hint="eastAsia"/>
          <w:lang w:eastAsia="ja-JP"/>
        </w:rPr>
        <w:t>非会員</w:t>
      </w:r>
      <w:r w:rsidRPr="00AE0C68">
        <w:rPr>
          <w:rFonts w:asciiTheme="minorEastAsia" w:eastAsiaTheme="minorEastAsia" w:hAnsiTheme="minorEastAsia"/>
          <w:lang w:eastAsia="ja-JP"/>
        </w:rPr>
        <w:t>1000</w:t>
      </w:r>
      <w:r w:rsidRPr="00AE0C68">
        <w:rPr>
          <w:rFonts w:asciiTheme="minorEastAsia" w:eastAsiaTheme="minorEastAsia" w:hAnsiTheme="minorEastAsia" w:hint="eastAsia"/>
          <w:lang w:eastAsia="ja-JP"/>
        </w:rPr>
        <w:t>円</w:t>
      </w:r>
      <w:r w:rsidR="009B3779" w:rsidRPr="00AE0C68">
        <w:rPr>
          <w:rFonts w:asciiTheme="minorEastAsia" w:eastAsiaTheme="minorEastAsia" w:hAnsiTheme="minorEastAsia" w:hint="eastAsia"/>
          <w:lang w:eastAsia="ja-JP"/>
        </w:rPr>
        <w:t>（資料代）</w:t>
      </w:r>
    </w:p>
    <w:p w:rsidR="00DB0F70" w:rsidRPr="00AE0C68" w:rsidRDefault="00DB0F70" w:rsidP="00DD60D6">
      <w:pPr>
        <w:ind w:firstLine="234"/>
        <w:rPr>
          <w:rFonts w:asciiTheme="minorEastAsia" w:eastAsiaTheme="minorEastAsia" w:hAnsiTheme="minorEastAsia"/>
          <w:lang w:eastAsia="ja-JP"/>
        </w:rPr>
      </w:pPr>
      <w:r w:rsidRPr="00AE0C68">
        <w:rPr>
          <w:rFonts w:asciiTheme="minorEastAsia" w:eastAsiaTheme="minorEastAsia" w:hAnsiTheme="minorEastAsia" w:hint="eastAsia"/>
        </w:rPr>
        <w:t xml:space="preserve">※　</w:t>
      </w:r>
      <w:r w:rsidR="00DD60D6" w:rsidRPr="00AE0C68">
        <w:rPr>
          <w:rFonts w:asciiTheme="minorEastAsia" w:eastAsiaTheme="minorEastAsia" w:hAnsiTheme="minorEastAsia" w:hint="eastAsia"/>
          <w:lang w:eastAsia="ja-JP"/>
        </w:rPr>
        <w:t>生涯教育</w:t>
      </w:r>
      <w:r w:rsidRPr="00AE0C68">
        <w:rPr>
          <w:rFonts w:asciiTheme="minorEastAsia" w:eastAsiaTheme="minorEastAsia" w:hAnsiTheme="minorEastAsia" w:hint="eastAsia"/>
        </w:rPr>
        <w:t xml:space="preserve">履修点数　</w:t>
      </w:r>
      <w:r w:rsidR="0012203F" w:rsidRPr="00AE0C68">
        <w:rPr>
          <w:rFonts w:asciiTheme="minorEastAsia" w:eastAsiaTheme="minorEastAsia" w:hAnsiTheme="minorEastAsia" w:hint="eastAsia"/>
          <w:lang w:eastAsia="ja-JP"/>
        </w:rPr>
        <w:t>専門：20点</w:t>
      </w:r>
    </w:p>
    <w:p w:rsidR="00216FED" w:rsidRPr="00AE0C68" w:rsidRDefault="00216FED" w:rsidP="00DD60D6">
      <w:pPr>
        <w:ind w:firstLine="234"/>
        <w:rPr>
          <w:rFonts w:asciiTheme="minorEastAsia" w:eastAsiaTheme="minorEastAsia" w:hAnsiTheme="minorEastAsia"/>
          <w:color w:val="E36C0A" w:themeColor="accent6" w:themeShade="BF"/>
          <w:lang w:eastAsia="ja-JP"/>
        </w:rPr>
      </w:pPr>
      <w:r w:rsidRPr="00AE0C68">
        <w:rPr>
          <w:rFonts w:asciiTheme="minorEastAsia" w:eastAsiaTheme="minorEastAsia" w:hAnsiTheme="minorEastAsia" w:hint="eastAsia"/>
          <w:lang w:eastAsia="ja-JP"/>
        </w:rPr>
        <w:t>※　日臨技認定更新指定研修会</w:t>
      </w:r>
      <w:r w:rsidR="003E3407" w:rsidRPr="00AE0C68">
        <w:rPr>
          <w:rFonts w:asciiTheme="minorEastAsia" w:eastAsiaTheme="minorEastAsia" w:hAnsiTheme="minorEastAsia" w:hint="eastAsia"/>
          <w:lang w:eastAsia="ja-JP"/>
        </w:rPr>
        <w:t>履修単位</w:t>
      </w:r>
      <w:r w:rsidRPr="00AE0C68">
        <w:rPr>
          <w:rFonts w:asciiTheme="minorEastAsia" w:eastAsiaTheme="minorEastAsia" w:hAnsiTheme="minorEastAsia" w:hint="eastAsia"/>
          <w:color w:val="E36C0A" w:themeColor="accent6" w:themeShade="BF"/>
          <w:lang w:eastAsia="ja-JP"/>
        </w:rPr>
        <w:t xml:space="preserve">　</w:t>
      </w:r>
      <w:r w:rsidR="00474EB1" w:rsidRPr="00AE0C68">
        <w:rPr>
          <w:rFonts w:asciiTheme="minorEastAsia" w:eastAsiaTheme="minorEastAsia" w:hAnsiTheme="minorEastAsia" w:hint="eastAsia"/>
          <w:lang w:eastAsia="ja-JP"/>
        </w:rPr>
        <w:t>A35点　C20点</w:t>
      </w:r>
    </w:p>
    <w:p w:rsidR="00DB0F70" w:rsidRPr="00AE0C68" w:rsidRDefault="00DB0F70">
      <w:pPr>
        <w:rPr>
          <w:rFonts w:asciiTheme="minorEastAsia" w:eastAsiaTheme="minorEastAsia" w:hAnsiTheme="minorEastAsia" w:cs="Times New Roman"/>
          <w:lang w:eastAsia="ja-JP"/>
        </w:rPr>
      </w:pPr>
      <w:r w:rsidRPr="00AE0C68">
        <w:rPr>
          <w:rFonts w:asciiTheme="minorEastAsia" w:eastAsiaTheme="minorEastAsia" w:hAnsiTheme="minorEastAsia"/>
          <w:color w:val="000000"/>
          <w:lang w:eastAsia="ja-JP"/>
        </w:rPr>
        <w:t>-----------------------------------------------------------------------------</w:t>
      </w:r>
    </w:p>
    <w:p w:rsidR="00DB0F70" w:rsidRPr="00AE0C68" w:rsidRDefault="00DB0F70">
      <w:pPr>
        <w:rPr>
          <w:rFonts w:asciiTheme="minorEastAsia" w:eastAsiaTheme="minorEastAsia" w:hAnsiTheme="minorEastAsia" w:cs="Times New Roman"/>
          <w:lang w:eastAsia="ja-JP"/>
        </w:rPr>
      </w:pPr>
      <w:r w:rsidRPr="00AE0C68">
        <w:rPr>
          <w:rFonts w:asciiTheme="minorEastAsia" w:eastAsiaTheme="minorEastAsia" w:hAnsiTheme="minorEastAsia" w:hint="eastAsia"/>
          <w:color w:val="000000"/>
          <w:lang w:eastAsia="ja-JP"/>
        </w:rPr>
        <w:t xml:space="preserve">　　</w:t>
      </w:r>
      <w:r w:rsidRPr="00AE0C68">
        <w:rPr>
          <w:rFonts w:asciiTheme="minorEastAsia" w:eastAsiaTheme="minorEastAsia" w:hAnsiTheme="minorEastAsia"/>
          <w:color w:val="000000"/>
          <w:lang w:eastAsia="ja-JP"/>
        </w:rPr>
        <w:t xml:space="preserve">  </w:t>
      </w:r>
      <w:r w:rsidR="00AE0C68">
        <w:rPr>
          <w:rFonts w:asciiTheme="minorEastAsia" w:eastAsiaTheme="minorEastAsia" w:hAnsiTheme="minorEastAsia" w:hint="eastAsia"/>
          <w:color w:val="000000"/>
          <w:lang w:eastAsia="ja-JP"/>
        </w:rPr>
        <w:t xml:space="preserve">連絡先　</w:t>
      </w:r>
      <w:r w:rsidRPr="00AE0C68">
        <w:rPr>
          <w:rFonts w:asciiTheme="minorEastAsia" w:eastAsiaTheme="minorEastAsia" w:hAnsiTheme="minorEastAsia" w:hint="eastAsia"/>
          <w:color w:val="000000"/>
          <w:lang w:eastAsia="ja-JP"/>
        </w:rPr>
        <w:t>：</w:t>
      </w:r>
      <w:r w:rsidR="00AE0C68">
        <w:rPr>
          <w:rFonts w:asciiTheme="minorEastAsia" w:eastAsiaTheme="minorEastAsia" w:hAnsiTheme="minorEastAsia" w:hint="eastAsia"/>
          <w:color w:val="000000"/>
          <w:lang w:eastAsia="ja-JP"/>
        </w:rPr>
        <w:t xml:space="preserve">　</w:t>
      </w:r>
      <w:r w:rsidR="00DF087D" w:rsidRPr="00AE0C68">
        <w:rPr>
          <w:rFonts w:asciiTheme="minorEastAsia" w:eastAsiaTheme="minorEastAsia" w:hAnsiTheme="minorEastAsia" w:hint="eastAsia"/>
          <w:color w:val="000000"/>
          <w:lang w:eastAsia="ja-JP"/>
        </w:rPr>
        <w:t>日立製作所</w:t>
      </w:r>
      <w:r w:rsidR="001D67B4" w:rsidRPr="00AE0C68">
        <w:rPr>
          <w:rFonts w:asciiTheme="minorEastAsia" w:eastAsiaTheme="minorEastAsia" w:hAnsiTheme="minorEastAsia" w:hint="eastAsia"/>
          <w:color w:val="000000"/>
          <w:lang w:eastAsia="ja-JP"/>
        </w:rPr>
        <w:t>ひたちなか</w:t>
      </w:r>
      <w:r w:rsidR="00DF087D" w:rsidRPr="00AE0C68">
        <w:rPr>
          <w:rFonts w:asciiTheme="minorEastAsia" w:eastAsiaTheme="minorEastAsia" w:hAnsiTheme="minorEastAsia" w:hint="eastAsia"/>
          <w:color w:val="000000"/>
          <w:lang w:eastAsia="ja-JP"/>
        </w:rPr>
        <w:t>総合病院　検査技術科　石田　大士</w:t>
      </w:r>
    </w:p>
    <w:p w:rsidR="00DB0F70" w:rsidRPr="00AE0C68" w:rsidRDefault="00DB0F70">
      <w:pPr>
        <w:rPr>
          <w:rFonts w:asciiTheme="minorEastAsia" w:eastAsiaTheme="minorEastAsia" w:hAnsiTheme="minorEastAsia" w:cs="Times New Roman"/>
        </w:rPr>
      </w:pPr>
      <w:r w:rsidRPr="00AE0C68">
        <w:rPr>
          <w:rFonts w:asciiTheme="minorEastAsia" w:eastAsiaTheme="minorEastAsia" w:hAnsiTheme="minorEastAsia" w:hint="eastAsia"/>
          <w:color w:val="000000"/>
          <w:lang w:eastAsia="ja-JP"/>
        </w:rPr>
        <w:t xml:space="preserve">　　　　　　　</w:t>
      </w:r>
      <w:r w:rsidRPr="00AE0C68">
        <w:rPr>
          <w:rFonts w:asciiTheme="minorEastAsia" w:eastAsiaTheme="minorEastAsia" w:hAnsiTheme="minorEastAsia"/>
          <w:color w:val="000000"/>
          <w:lang w:eastAsia="ja-JP"/>
        </w:rPr>
        <w:t xml:space="preserve">  </w:t>
      </w:r>
      <w:r w:rsidR="00AE0C68">
        <w:rPr>
          <w:rFonts w:asciiTheme="minorEastAsia" w:eastAsiaTheme="minorEastAsia" w:hAnsiTheme="minorEastAsia" w:hint="eastAsia"/>
          <w:bCs/>
          <w:color w:val="000000"/>
          <w:lang w:eastAsia="ja-JP"/>
        </w:rPr>
        <w:t>FAX</w:t>
      </w:r>
      <w:r w:rsidR="00AE0C68">
        <w:rPr>
          <w:rFonts w:asciiTheme="minorEastAsia" w:eastAsiaTheme="minorEastAsia" w:hAnsiTheme="minorEastAsia"/>
          <w:bCs/>
          <w:color w:val="000000"/>
          <w:lang w:eastAsia="ja-JP"/>
        </w:rPr>
        <w:t xml:space="preserve"> </w:t>
      </w:r>
      <w:r w:rsidR="00AE0C68">
        <w:rPr>
          <w:rFonts w:asciiTheme="minorEastAsia" w:eastAsiaTheme="minorEastAsia" w:hAnsiTheme="minorEastAsia" w:hint="eastAsia"/>
          <w:bCs/>
          <w:color w:val="000000"/>
          <w:lang w:eastAsia="ja-JP"/>
        </w:rPr>
        <w:t>:</w:t>
      </w:r>
      <w:r w:rsidR="00AE0C68">
        <w:rPr>
          <w:rFonts w:asciiTheme="minorEastAsia" w:eastAsiaTheme="minorEastAsia" w:hAnsiTheme="minorEastAsia"/>
          <w:bCs/>
          <w:color w:val="000000"/>
          <w:lang w:eastAsia="ja-JP"/>
        </w:rPr>
        <w:t xml:space="preserve"> </w:t>
      </w:r>
      <w:r w:rsidR="001D67B4" w:rsidRPr="00AE0C68">
        <w:rPr>
          <w:rFonts w:asciiTheme="minorEastAsia" w:eastAsiaTheme="minorEastAsia" w:hAnsiTheme="minorEastAsia" w:cs="Century"/>
        </w:rPr>
        <w:t>029-354-6079</w:t>
      </w:r>
      <w:r w:rsidR="00DF087D" w:rsidRPr="00AE0C68">
        <w:rPr>
          <w:rFonts w:asciiTheme="minorEastAsia" w:eastAsiaTheme="minorEastAsia" w:hAnsiTheme="minorEastAsia" w:hint="eastAsia"/>
          <w:color w:val="000000"/>
        </w:rPr>
        <w:t xml:space="preserve">　　　　</w:t>
      </w:r>
      <w:r w:rsidR="00DF087D" w:rsidRPr="00AE0C68">
        <w:rPr>
          <w:rFonts w:asciiTheme="minorEastAsia" w:eastAsiaTheme="minorEastAsia" w:hAnsiTheme="minorEastAsia" w:hint="eastAsia"/>
          <w:color w:val="000000"/>
          <w:lang w:eastAsia="ja-JP"/>
        </w:rPr>
        <w:t>TEL</w:t>
      </w:r>
      <w:r w:rsidR="00AE0C68">
        <w:rPr>
          <w:rFonts w:asciiTheme="minorEastAsia" w:eastAsiaTheme="minorEastAsia" w:hAnsiTheme="minorEastAsia"/>
          <w:color w:val="000000"/>
          <w:lang w:eastAsia="ja-JP"/>
        </w:rPr>
        <w:t xml:space="preserve"> </w:t>
      </w:r>
      <w:r w:rsidR="00DF087D" w:rsidRPr="00AE0C68">
        <w:rPr>
          <w:rFonts w:asciiTheme="minorEastAsia" w:eastAsiaTheme="minorEastAsia" w:hAnsiTheme="minorEastAsia" w:hint="eastAsia"/>
          <w:color w:val="000000"/>
          <w:lang w:eastAsia="ja-JP"/>
        </w:rPr>
        <w:t>:</w:t>
      </w:r>
      <w:r w:rsidR="00AE0C68">
        <w:rPr>
          <w:rFonts w:asciiTheme="minorEastAsia" w:eastAsiaTheme="minorEastAsia" w:hAnsiTheme="minorEastAsia" w:hint="eastAsia"/>
          <w:color w:val="000000"/>
        </w:rPr>
        <w:t xml:space="preserve"> </w:t>
      </w:r>
      <w:r w:rsidR="00DF087D" w:rsidRPr="00AE0C68">
        <w:rPr>
          <w:rFonts w:asciiTheme="minorEastAsia" w:eastAsiaTheme="minorEastAsia" w:hAnsiTheme="minorEastAsia"/>
          <w:color w:val="000000"/>
        </w:rPr>
        <w:t>0</w:t>
      </w:r>
      <w:r w:rsidR="001D67B4" w:rsidRPr="00AE0C68">
        <w:rPr>
          <w:rFonts w:asciiTheme="minorEastAsia" w:eastAsiaTheme="minorEastAsia" w:hAnsiTheme="minorEastAsia" w:hint="eastAsia"/>
          <w:color w:val="000000"/>
          <w:lang w:eastAsia="ja-JP"/>
        </w:rPr>
        <w:t>29-354-6691</w:t>
      </w:r>
    </w:p>
    <w:p w:rsidR="0012203F" w:rsidRDefault="0012203F">
      <w:pPr>
        <w:rPr>
          <w:color w:val="333333"/>
          <w:lang w:eastAsia="ja-JP" w:bidi="ar-SA"/>
        </w:rPr>
      </w:pPr>
      <w:r>
        <w:rPr>
          <w:color w:val="333333"/>
          <w:lang w:eastAsia="ja-JP" w:bidi="ar-SA"/>
        </w:rPr>
        <w:br w:type="page"/>
      </w:r>
    </w:p>
    <w:p w:rsidR="00F035B3" w:rsidRDefault="00F035B3" w:rsidP="00071AC1">
      <w:pPr>
        <w:widowControl w:val="0"/>
        <w:jc w:val="both"/>
        <w:textAlignment w:val="baseline"/>
        <w:rPr>
          <w:color w:val="000000"/>
          <w:lang w:eastAsia="ja-JP"/>
        </w:rPr>
      </w:pPr>
    </w:p>
    <w:p w:rsidR="00F035B3" w:rsidRDefault="00F035B3" w:rsidP="00071AC1">
      <w:pPr>
        <w:widowControl w:val="0"/>
        <w:jc w:val="both"/>
        <w:textAlignment w:val="baseline"/>
        <w:rPr>
          <w:color w:val="000000"/>
          <w:lang w:eastAsia="ja-JP"/>
        </w:rPr>
      </w:pPr>
      <w:r>
        <w:rPr>
          <w:rFonts w:hint="eastAsia"/>
          <w:color w:val="000000"/>
          <w:lang w:eastAsia="ja-JP"/>
        </w:rPr>
        <w:t>＜会場案内図＞</w:t>
      </w:r>
    </w:p>
    <w:p w:rsidR="0044257F" w:rsidRDefault="0044257F" w:rsidP="00071AC1">
      <w:pPr>
        <w:widowControl w:val="0"/>
        <w:jc w:val="both"/>
        <w:textAlignment w:val="baseline"/>
        <w:rPr>
          <w:rFonts w:hint="eastAsia"/>
          <w:color w:val="000000"/>
          <w:lang w:eastAsia="ja-JP"/>
        </w:rPr>
      </w:pPr>
    </w:p>
    <w:p w:rsidR="00F035B3" w:rsidRPr="003130D4" w:rsidRDefault="0044257F" w:rsidP="00071AC1">
      <w:pPr>
        <w:widowControl w:val="0"/>
        <w:jc w:val="both"/>
        <w:textAlignment w:val="baseline"/>
        <w:rPr>
          <w:b/>
          <w:color w:val="000000"/>
          <w:u w:val="single"/>
          <w:lang w:eastAsia="ja-JP"/>
        </w:rPr>
      </w:pPr>
      <w:r w:rsidRPr="003130D4">
        <w:rPr>
          <w:rFonts w:hint="eastAsia"/>
          <w:b/>
          <w:color w:val="000000"/>
          <w:u w:val="single"/>
          <w:lang w:eastAsia="ja-JP"/>
        </w:rPr>
        <w:t>車でお越しの際は</w:t>
      </w:r>
      <w:r w:rsidR="003130D4" w:rsidRPr="003130D4">
        <w:rPr>
          <w:rFonts w:hint="eastAsia"/>
          <w:b/>
          <w:color w:val="000000"/>
          <w:u w:val="single"/>
          <w:lang w:eastAsia="ja-JP"/>
        </w:rPr>
        <w:t>、</w:t>
      </w:r>
      <w:r w:rsidRPr="003130D4">
        <w:rPr>
          <w:rFonts w:hint="eastAsia"/>
          <w:b/>
          <w:color w:val="000000"/>
          <w:u w:val="single"/>
          <w:lang w:eastAsia="ja-JP"/>
        </w:rPr>
        <w:t>南側の入り口より入場し、</w:t>
      </w:r>
      <w:r w:rsidR="00F035B3" w:rsidRPr="003130D4">
        <w:rPr>
          <w:rFonts w:hint="eastAsia"/>
          <w:b/>
          <w:color w:val="000000"/>
          <w:u w:val="single"/>
          <w:lang w:eastAsia="ja-JP"/>
        </w:rPr>
        <w:t>西駐車場をご利用ください。</w:t>
      </w:r>
    </w:p>
    <w:p w:rsidR="00C51331" w:rsidRPr="003130D4" w:rsidRDefault="00C51331" w:rsidP="003130D4">
      <w:pPr>
        <w:pStyle w:val="ae"/>
        <w:widowControl w:val="0"/>
        <w:numPr>
          <w:ilvl w:val="0"/>
          <w:numId w:val="2"/>
        </w:numPr>
        <w:jc w:val="both"/>
        <w:textAlignment w:val="baseline"/>
        <w:rPr>
          <w:rFonts w:hint="eastAsia"/>
          <w:color w:val="000000"/>
          <w:lang w:eastAsia="ja-JP"/>
        </w:rPr>
      </w:pPr>
      <w:r w:rsidRPr="003130D4">
        <w:rPr>
          <w:rFonts w:hint="eastAsia"/>
          <w:color w:val="000000"/>
          <w:lang w:eastAsia="ja-JP"/>
        </w:rPr>
        <w:t>駐車券は会場へお持ちになってください。</w:t>
      </w:r>
    </w:p>
    <w:p w:rsidR="00F035B3" w:rsidRDefault="00F035B3" w:rsidP="003130D4">
      <w:pPr>
        <w:widowControl w:val="0"/>
        <w:ind w:firstLineChars="100" w:firstLine="240"/>
        <w:jc w:val="both"/>
        <w:textAlignment w:val="baseline"/>
        <w:rPr>
          <w:color w:val="000000"/>
          <w:lang w:eastAsia="ja-JP"/>
        </w:rPr>
      </w:pPr>
      <w:r>
        <w:rPr>
          <w:rFonts w:hint="eastAsia"/>
          <w:color w:val="000000"/>
          <w:lang w:eastAsia="ja-JP"/>
        </w:rPr>
        <w:t>休日は正面入り口</w:t>
      </w:r>
      <w:r w:rsidR="0044257F">
        <w:rPr>
          <w:rFonts w:hint="eastAsia"/>
          <w:color w:val="000000"/>
          <w:lang w:eastAsia="ja-JP"/>
        </w:rPr>
        <w:t>が</w:t>
      </w:r>
      <w:r>
        <w:rPr>
          <w:rFonts w:hint="eastAsia"/>
          <w:color w:val="000000"/>
          <w:lang w:eastAsia="ja-JP"/>
        </w:rPr>
        <w:t>閉鎖しています</w:t>
      </w:r>
      <w:r w:rsidR="003130D4">
        <w:rPr>
          <w:rFonts w:hint="eastAsia"/>
          <w:color w:val="000000"/>
          <w:lang w:eastAsia="ja-JP"/>
        </w:rPr>
        <w:t>。</w:t>
      </w:r>
      <w:r w:rsidR="0044257F">
        <w:rPr>
          <w:rFonts w:hint="eastAsia"/>
          <w:color w:val="000000"/>
          <w:lang w:eastAsia="ja-JP"/>
        </w:rPr>
        <w:t>裏手の</w:t>
      </w:r>
      <w:r>
        <w:rPr>
          <w:rFonts w:hint="eastAsia"/>
          <w:color w:val="000000"/>
          <w:lang w:eastAsia="ja-JP"/>
        </w:rPr>
        <w:t>時間外入り口</w:t>
      </w:r>
      <w:r w:rsidR="00C51331">
        <w:rPr>
          <w:rFonts w:hint="eastAsia"/>
          <w:color w:val="000000"/>
          <w:lang w:eastAsia="ja-JP"/>
        </w:rPr>
        <w:t>の</w:t>
      </w:r>
      <w:r>
        <w:rPr>
          <w:rFonts w:hint="eastAsia"/>
          <w:color w:val="000000"/>
          <w:lang w:eastAsia="ja-JP"/>
        </w:rPr>
        <w:t>利用</w:t>
      </w:r>
      <w:r w:rsidR="00C51331">
        <w:rPr>
          <w:rFonts w:hint="eastAsia"/>
          <w:color w:val="000000"/>
          <w:lang w:eastAsia="ja-JP"/>
        </w:rPr>
        <w:t>をお願いします。</w:t>
      </w:r>
    </w:p>
    <w:p w:rsidR="00C51331" w:rsidRDefault="00C51331" w:rsidP="00071AC1">
      <w:pPr>
        <w:widowControl w:val="0"/>
        <w:jc w:val="both"/>
        <w:textAlignment w:val="baseline"/>
        <w:rPr>
          <w:color w:val="000000"/>
          <w:lang w:eastAsia="ja-JP"/>
        </w:rPr>
      </w:pPr>
    </w:p>
    <w:p w:rsidR="00C51331" w:rsidRPr="003130D4" w:rsidRDefault="00C51331" w:rsidP="00071AC1">
      <w:pPr>
        <w:widowControl w:val="0"/>
        <w:jc w:val="both"/>
        <w:textAlignment w:val="baseline"/>
        <w:rPr>
          <w:color w:val="000000"/>
          <w:lang w:eastAsia="ja-JP"/>
        </w:rPr>
      </w:pPr>
    </w:p>
    <w:p w:rsidR="00C51331" w:rsidRDefault="00C51331" w:rsidP="00071AC1">
      <w:pPr>
        <w:widowControl w:val="0"/>
        <w:jc w:val="both"/>
        <w:textAlignment w:val="baseline"/>
        <w:rPr>
          <w:color w:val="000000"/>
          <w:lang w:eastAsia="ja-JP"/>
        </w:rPr>
      </w:pPr>
      <w:r>
        <w:rPr>
          <w:noProof/>
          <w:color w:val="000000"/>
          <w:lang w:eastAsia="ja-JP"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7" type="#_x0000_t66" style="position:absolute;left:0;text-align:left;margin-left:3.8pt;margin-top:15.75pt;width:39.75pt;height:9pt;z-index:2516705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black [3213]" strokeweight=".5pt">
            <v:textbox inset="5.85pt,.7pt,5.85pt,.7pt"/>
          </v:shape>
        </w:pict>
      </w:r>
      <w:r>
        <w:rPr>
          <w:rFonts w:hint="eastAsia"/>
          <w:noProof/>
          <w:color w:val="000000"/>
          <w:lang w:eastAsia="ja-JP"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375.8pt;margin-top:17.85pt;width:51.75pt;height:9pt;z-index:251671552;mso-wrap-style:square;mso-width-percent:0;mso-height-percent:0;mso-wrap-distance-left:9pt;mso-wrap-distance-top:0;mso-wrap-distance-right:9pt;mso-wrap-distance-bottom:0;mso-position-horizontal-relative:text;mso-position-vertical:absolute;mso-position-vertical-relative:text;mso-width-percent:0;mso-height-percent:0;mso-width-relative:page;mso-height-relative:page;mso-position-horizontal-col-start:0;mso-width-col-span:0;v-text-anchor:top" strokecolor="black [3213]" strokeweight=".5pt">
            <v:textbox inset="5.85pt,.7pt,5.85pt,.7pt"/>
          </v:shape>
        </w:pict>
      </w:r>
      <w:r>
        <w:rPr>
          <w:noProof/>
          <w:color w:val="000000"/>
          <w:lang w:eastAsia="ja-JP" w:bidi="ar-SA"/>
        </w:rPr>
        <w:pict>
          <v:shapetype id="_x0000_t202" coordsize="21600,21600" o:spt="202" path="m,l,21600r21600,l21600,xe">
            <v:stroke joinstyle="miter"/>
            <v:path gradientshapeok="t" o:connecttype="rect"/>
          </v:shapetype>
          <v:shape id="_x0000_s1046" type="#_x0000_t202" style="position:absolute;left:0;text-align:left;margin-left:291.2pt;margin-top:12.75pt;width:80.25pt;height:19.5pt;z-index:251669504;mso-wrap-distance-left:9pt;mso-wrap-distance-top:0;mso-wrap-distance-right:9pt;mso-wrap-distance-bottom:0;mso-position-horizontal-relative:text;mso-position-vertical-relative:text;mso-width-relative:page;mso-height-relative:page;mso-position-horizontal-col-start:0;mso-width-col-span:0;v-text-anchor:top" strokecolor="black [3213]" strokeweight=".5pt">
            <v:textbox inset="5.85pt,.7pt,5.85pt,.7pt">
              <w:txbxContent>
                <w:p w:rsidR="00C51331" w:rsidRDefault="00C51331" w:rsidP="00C51331">
                  <w:pPr>
                    <w:jc w:val="right"/>
                    <w:rPr>
                      <w:rFonts w:hint="eastAsia"/>
                      <w:lang w:eastAsia="ja-JP"/>
                    </w:rPr>
                  </w:pPr>
                  <w:r>
                    <w:rPr>
                      <w:rFonts w:hint="eastAsia"/>
                      <w:lang w:eastAsia="ja-JP"/>
                    </w:rPr>
                    <w:t>R245</w:t>
                  </w:r>
                  <w:r>
                    <w:rPr>
                      <w:lang w:eastAsia="ja-JP"/>
                    </w:rPr>
                    <w:t xml:space="preserve">方面　</w:t>
                  </w:r>
                  <w:r>
                    <w:rPr>
                      <w:rFonts w:hint="eastAsia"/>
                      <w:lang w:eastAsia="ja-JP"/>
                    </w:rPr>
                    <w:t>→</w:t>
                  </w:r>
                </w:p>
              </w:txbxContent>
            </v:textbox>
          </v:shape>
        </w:pict>
      </w:r>
      <w:r>
        <w:rPr>
          <w:noProof/>
          <w:color w:val="000000"/>
          <w:lang w:eastAsia="ja-JP" w:bidi="ar-SA"/>
        </w:rPr>
        <w:pict>
          <v:shape id="_x0000_s1045" type="#_x0000_t202" style="position:absolute;left:0;text-align:left;margin-left:47.45pt;margin-top:10.5pt;width:93.6pt;height:20.25pt;z-index:251668480;mso-wrap-distance-left:9pt;mso-wrap-distance-top:0;mso-wrap-distance-right:9pt;mso-wrap-distance-bottom:0;mso-position-horizontal-relative:text;mso-position-vertical-relative:text;mso-width-relative:page;mso-height-relative:page;mso-position-horizontal-col-start:0;mso-width-col-span:0;v-text-anchor:top" strokecolor="black [3213]" strokeweight=".5pt">
            <v:textbox inset="5.85pt,.7pt,5.85pt,.7pt">
              <w:txbxContent>
                <w:p w:rsidR="00C51331" w:rsidRDefault="00C51331" w:rsidP="00C51331">
                  <w:r>
                    <w:rPr>
                      <w:rFonts w:hint="eastAsia"/>
                      <w:lang w:eastAsia="ja-JP"/>
                    </w:rPr>
                    <w:t xml:space="preserve">　勝田駅方面</w:t>
                  </w:r>
                </w:p>
              </w:txbxContent>
            </v:textbox>
          </v:shape>
        </w:pict>
      </w:r>
    </w:p>
    <w:p w:rsidR="00C51331" w:rsidRDefault="00C51331" w:rsidP="00071AC1">
      <w:pPr>
        <w:widowControl w:val="0"/>
        <w:jc w:val="both"/>
        <w:textAlignment w:val="baseline"/>
        <w:rPr>
          <w:rFonts w:hint="eastAsia"/>
          <w:color w:val="000000"/>
          <w:lang w:eastAsia="ja-JP"/>
        </w:rPr>
      </w:pPr>
    </w:p>
    <w:p w:rsidR="00F035B3" w:rsidRDefault="003130D4">
      <w:pPr>
        <w:rPr>
          <w:rFonts w:hint="eastAsia"/>
          <w:color w:val="333333"/>
          <w:lang w:eastAsia="ja-JP" w:bidi="ar-SA"/>
        </w:rPr>
      </w:pPr>
      <w:r>
        <w:rPr>
          <w:noProof/>
          <w:lang w:eastAsia="ja-JP" w:bidi="ar-SA"/>
        </w:rPr>
        <w:pict>
          <v:shapetype id="_x0000_t32" coordsize="21600,21600" o:spt="32" o:oned="t" path="m,l21600,21600e" filled="f">
            <v:path arrowok="t" fillok="f" o:connecttype="none"/>
            <o:lock v:ext="edit" shapetype="t"/>
          </v:shapetype>
          <v:shape id="_x0000_s1031" type="#_x0000_t32" style="position:absolute;margin-left:325.55pt;margin-top:81.75pt;width:.75pt;height:90.75pt;flip:x y;z-index:251661312" o:connectortype="straight" strokecolor="#f9f" strokeweight="3pt">
            <v:stroke endarrow="block"/>
          </v:shape>
        </w:pict>
      </w:r>
      <w:r w:rsidR="00C51331">
        <w:rPr>
          <w:noProof/>
          <w:lang w:eastAsia="ja-JP" w:bidi="ar-SA"/>
        </w:rPr>
        <w:pict>
          <v:group id="_x0000_s1044" style="position:absolute;margin-left:217.55pt;margin-top:305.25pt;width:81pt;height:42.75pt;z-index:251662848" coordorigin="5505,8625" coordsize="1620,85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6195;top:8625;width:210;height:43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red" strokeweight="3pt">
              <v:textbox inset="5.85pt,.7pt,5.85pt,.7pt"/>
            </v:shape>
            <v:shape id="_x0000_s1038" type="#_x0000_t202" style="position:absolute;left:5505;top:9060;width:1620;height:420;mso-wrap-distance-left:9pt;mso-wrap-distance-top:0;mso-wrap-distance-right:9pt;mso-wrap-distance-bottom:0;mso-position-horizontal-relative:text;mso-position-vertical-relative:text;mso-width-relative:page;mso-height-relative:page;mso-position-horizontal-col-start:0;mso-width-col-span:0;v-text-anchor:top" strokecolor="red" strokeweight="3pt">
              <v:textbox inset="5.85pt,.7pt,5.85pt,.7pt">
                <w:txbxContent>
                  <w:p w:rsidR="0044257F" w:rsidRDefault="0044257F">
                    <w:r>
                      <w:rPr>
                        <w:rFonts w:hint="eastAsia"/>
                        <w:lang w:eastAsia="ja-JP"/>
                      </w:rPr>
                      <w:t>車両入り口</w:t>
                    </w:r>
                  </w:p>
                </w:txbxContent>
              </v:textbox>
            </v:shape>
          </v:group>
        </w:pict>
      </w:r>
      <w:r w:rsidR="0044257F">
        <w:rPr>
          <w:noProof/>
          <w:lang w:eastAsia="ja-JP" w:bidi="ar-SA"/>
        </w:rPr>
        <w:pict>
          <v:oval id="_x0000_s1040" style="position:absolute;margin-left:177.8pt;margin-top:197.25pt;width:70.5pt;height:69pt;z-index:2516654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color="#f9f" strokeweight="3pt">
            <v:fill opacity="0"/>
            <v:textbox inset="5.85pt,.7pt,5.85pt,.7pt"/>
          </v:oval>
        </w:pict>
      </w:r>
      <w:r w:rsidR="0044257F">
        <w:rPr>
          <w:noProof/>
          <w:lang w:eastAsia="ja-JP" w:bidi="ar-SA"/>
        </w:rPr>
        <w:pict>
          <v:shape id="_x0000_s1039" type="#_x0000_t66" style="position:absolute;margin-left:225.8pt;margin-top:247.85pt;width:33pt;height:7.15pt;z-index:2516643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red" strokeweight="3pt">
            <v:textbox inset="5.85pt,.7pt,5.85pt,.7pt"/>
          </v:shape>
        </w:pict>
      </w:r>
      <w:r w:rsidR="0044257F">
        <w:rPr>
          <w:noProof/>
          <w:lang w:eastAsia="ja-JP" w:bidi="ar-SA"/>
        </w:rPr>
        <w:pict>
          <v:shape id="_x0000_s1030" type="#_x0000_t32" style="position:absolute;margin-left:272.3pt;margin-top:170.25pt;width:47.25pt;height:.05pt;z-index:251660288" o:connectortype="straight" strokecolor="#f9f" strokeweight="3pt">
            <v:stroke endarrow="block"/>
          </v:shape>
        </w:pict>
      </w:r>
      <w:r w:rsidR="0044257F">
        <w:rPr>
          <w:noProof/>
          <w:lang w:eastAsia="ja-JP" w:bidi="ar-SA"/>
        </w:rPr>
        <w:pict>
          <v:shape id="_x0000_s1029" type="#_x0000_t32" style="position:absolute;margin-left:255.8pt;margin-top:171pt;width:11.25pt;height:62.25pt;flip:y;z-index:251659264" o:connectortype="straight" strokecolor="#f9f" strokeweight="3pt">
            <v:stroke endarrow="block"/>
          </v:shape>
        </w:pict>
      </w:r>
      <w:r w:rsidR="0044257F">
        <w:rPr>
          <w:noProof/>
          <w:lang w:eastAsia="ja-JP" w:bidi="ar-SA"/>
        </w:rPr>
        <w:pict>
          <v:shape id="_x0000_s1028" type="#_x0000_t32" style="position:absolute;margin-left:234.05pt;margin-top:234.75pt;width:24.75pt;height:0;z-index:251658240" o:connectortype="straight" strokecolor="#f9f" strokeweight="3pt">
            <v:stroke endarrow="block"/>
          </v:shape>
        </w:pict>
      </w:r>
      <w:r w:rsidR="00F035B3">
        <w:rPr>
          <w:noProof/>
          <w:lang w:eastAsia="ja-JP" w:bidi="ar-SA"/>
        </w:rPr>
        <w:drawing>
          <wp:inline distT="0" distB="0" distL="0" distR="0">
            <wp:extent cx="5410200" cy="3914775"/>
            <wp:effectExtent l="0" t="0" r="0" b="0"/>
            <wp:docPr id="3" name="図 3" descr="院内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院内マッ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914775"/>
                    </a:xfrm>
                    <a:prstGeom prst="rect">
                      <a:avLst/>
                    </a:prstGeom>
                    <a:noFill/>
                    <a:ln>
                      <a:noFill/>
                    </a:ln>
                  </pic:spPr>
                </pic:pic>
              </a:graphicData>
            </a:graphic>
          </wp:inline>
        </w:drawing>
      </w:r>
    </w:p>
    <w:p w:rsidR="006C1CBD" w:rsidRDefault="006C1CBD">
      <w:pPr>
        <w:rPr>
          <w:color w:val="333333"/>
          <w:lang w:eastAsia="ja-JP" w:bidi="ar-SA"/>
        </w:rPr>
      </w:pPr>
    </w:p>
    <w:p w:rsidR="00F035B3" w:rsidRDefault="00F035B3">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rFonts w:hint="eastAsia"/>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color w:val="333333"/>
          <w:lang w:eastAsia="ja-JP" w:bidi="ar-SA"/>
        </w:rPr>
      </w:pPr>
    </w:p>
    <w:p w:rsidR="00C51331" w:rsidRDefault="00C51331">
      <w:pPr>
        <w:rPr>
          <w:rFonts w:hint="eastAsia"/>
          <w:color w:val="333333"/>
          <w:lang w:eastAsia="ja-JP" w:bidi="ar-SA"/>
        </w:rPr>
      </w:pPr>
      <w:bookmarkStart w:id="0" w:name="_GoBack"/>
      <w:bookmarkEnd w:id="0"/>
    </w:p>
    <w:p w:rsidR="00C51331" w:rsidRDefault="00C51331">
      <w:pPr>
        <w:rPr>
          <w:color w:val="333333"/>
          <w:lang w:eastAsia="ja-JP" w:bidi="ar-SA"/>
        </w:rPr>
      </w:pPr>
      <w:r>
        <w:rPr>
          <w:rFonts w:hint="eastAsia"/>
          <w:color w:val="333333"/>
          <w:lang w:eastAsia="ja-JP" w:bidi="ar-SA"/>
        </w:rPr>
        <w:t>エレベーターで</w:t>
      </w:r>
      <w:r>
        <w:rPr>
          <w:color w:val="333333"/>
          <w:lang w:eastAsia="ja-JP" w:bidi="ar-SA"/>
        </w:rPr>
        <w:t>２階に上がり、</w:t>
      </w:r>
      <w:r>
        <w:rPr>
          <w:rFonts w:hint="eastAsia"/>
          <w:color w:val="333333"/>
          <w:lang w:eastAsia="ja-JP" w:bidi="ar-SA"/>
        </w:rPr>
        <w:t>左に進むと会議室入り口になります</w:t>
      </w:r>
      <w:r>
        <w:rPr>
          <w:color w:val="333333"/>
          <w:lang w:eastAsia="ja-JP" w:bidi="ar-SA"/>
        </w:rPr>
        <w:t>。</w:t>
      </w:r>
    </w:p>
    <w:p w:rsidR="00835A5E" w:rsidRDefault="00835A5E">
      <w:pPr>
        <w:rPr>
          <w:color w:val="333333"/>
          <w:lang w:eastAsia="ja-JP" w:bidi="ar-SA"/>
        </w:rPr>
      </w:pPr>
    </w:p>
    <w:p w:rsidR="00835A5E" w:rsidRDefault="00835A5E">
      <w:pPr>
        <w:rPr>
          <w:rFonts w:hint="eastAsia"/>
          <w:color w:val="333333"/>
          <w:lang w:eastAsia="ja-JP" w:bidi="ar-SA"/>
        </w:rPr>
      </w:pPr>
      <w:r>
        <w:rPr>
          <w:rFonts w:hint="eastAsia"/>
          <w:color w:val="333333"/>
          <w:lang w:eastAsia="ja-JP" w:bidi="ar-SA"/>
        </w:rPr>
        <w:t>＜</w:t>
      </w:r>
      <w:r>
        <w:rPr>
          <w:rFonts w:hint="eastAsia"/>
          <w:color w:val="333333"/>
          <w:lang w:eastAsia="ja-JP" w:bidi="ar-SA"/>
        </w:rPr>
        <w:t>1F</w:t>
      </w:r>
      <w:r>
        <w:rPr>
          <w:rFonts w:hint="eastAsia"/>
          <w:color w:val="333333"/>
          <w:lang w:eastAsia="ja-JP" w:bidi="ar-SA"/>
        </w:rPr>
        <w:t>＞</w:t>
      </w:r>
    </w:p>
    <w:p w:rsidR="00C51331" w:rsidRDefault="00C51331">
      <w:pPr>
        <w:rPr>
          <w:color w:val="333333"/>
          <w:lang w:eastAsia="ja-JP" w:bidi="ar-SA"/>
        </w:rPr>
      </w:pPr>
      <w:r>
        <w:rPr>
          <w:noProof/>
          <w:lang w:eastAsia="ja-JP" w:bidi="ar-SA"/>
        </w:rPr>
        <w:pict>
          <v:shape id="_x0000_s1043" type="#_x0000_t32" style="position:absolute;margin-left:191.3pt;margin-top:218.3pt;width:71.25pt;height:0;flip:x;z-index:25166745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9f" strokeweight="3pt">
            <v:stroke endarrow="block"/>
          </v:shape>
        </w:pict>
      </w:r>
      <w:r>
        <w:rPr>
          <w:noProof/>
          <w:lang w:eastAsia="ja-JP" w:bidi="ar-SA"/>
        </w:rPr>
        <w:pict>
          <v:shape id="_x0000_s1042" type="#_x0000_t32" style="position:absolute;margin-left:264.05pt;margin-top:84.75pt;width:1.5pt;height:126.75pt;flip:x;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9f" strokeweight="3pt">
            <v:stroke endarrow="block"/>
          </v:shape>
        </w:pict>
      </w:r>
      <w:r>
        <w:rPr>
          <w:noProof/>
          <w:lang w:eastAsia="ja-JP" w:bidi="ar-SA"/>
        </w:rPr>
        <w:drawing>
          <wp:inline distT="0" distB="0" distL="0" distR="0">
            <wp:extent cx="4519613" cy="4591050"/>
            <wp:effectExtent l="0" t="0" r="0" b="0"/>
            <wp:docPr id="2" name="図 2" descr="1階見取り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階見取り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621" cy="4615437"/>
                    </a:xfrm>
                    <a:prstGeom prst="rect">
                      <a:avLst/>
                    </a:prstGeom>
                    <a:noFill/>
                    <a:ln>
                      <a:noFill/>
                    </a:ln>
                  </pic:spPr>
                </pic:pic>
              </a:graphicData>
            </a:graphic>
          </wp:inline>
        </w:drawing>
      </w:r>
    </w:p>
    <w:p w:rsidR="00835A5E" w:rsidRDefault="00835A5E">
      <w:pPr>
        <w:rPr>
          <w:rFonts w:hint="eastAsia"/>
          <w:color w:val="333333"/>
          <w:lang w:eastAsia="ja-JP" w:bidi="ar-SA"/>
        </w:rPr>
      </w:pPr>
    </w:p>
    <w:p w:rsidR="00835A5E" w:rsidRDefault="00835A5E">
      <w:pPr>
        <w:rPr>
          <w:rFonts w:hint="eastAsia"/>
          <w:color w:val="333333"/>
          <w:lang w:eastAsia="ja-JP" w:bidi="ar-SA"/>
        </w:rPr>
      </w:pPr>
      <w:r>
        <w:rPr>
          <w:rFonts w:hint="eastAsia"/>
          <w:color w:val="333333"/>
          <w:lang w:eastAsia="ja-JP" w:bidi="ar-SA"/>
        </w:rPr>
        <w:t>＜</w:t>
      </w:r>
      <w:r>
        <w:rPr>
          <w:rFonts w:hint="eastAsia"/>
          <w:color w:val="333333"/>
          <w:lang w:eastAsia="ja-JP" w:bidi="ar-SA"/>
        </w:rPr>
        <w:t>2F</w:t>
      </w:r>
      <w:r>
        <w:rPr>
          <w:rFonts w:hint="eastAsia"/>
          <w:color w:val="333333"/>
          <w:lang w:eastAsia="ja-JP" w:bidi="ar-SA"/>
        </w:rPr>
        <w:t>＞</w:t>
      </w:r>
    </w:p>
    <w:p w:rsidR="00F035B3" w:rsidRDefault="00835A5E">
      <w:pPr>
        <w:rPr>
          <w:color w:val="333333"/>
          <w:lang w:eastAsia="ja-JP" w:bidi="ar-SA"/>
        </w:rPr>
      </w:pPr>
      <w:r>
        <w:rPr>
          <w:noProof/>
          <w:lang w:eastAsia="ja-JP"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type="#_x0000_t61" style="position:absolute;margin-left:122.3pt;margin-top:207pt;width:74.25pt;height:43.5pt;z-index:251675648;mso-wrap-distance-left:9pt;mso-wrap-distance-top:0;mso-wrap-distance-right:9pt;mso-wrap-distance-bottom:0;mso-position-horizontal-relative:text;mso-position-vertical-relative:text;mso-width-relative:page;mso-height-relative:page;mso-position-horizontal-col-start:0;mso-width-col-span:0;v-text-anchor:top" adj="32233,9310" fillcolor="white [3201]" strokecolor="#8064a2 [3207]" strokeweight="2.5pt">
            <v:shadow color="#868686"/>
            <v:textbox inset="5.85pt,.7pt,5.85pt,.7pt">
              <w:txbxContent>
                <w:p w:rsidR="00835A5E" w:rsidRPr="00835A5E" w:rsidRDefault="00835A5E" w:rsidP="00835A5E">
                  <w:pPr>
                    <w:jc w:val="center"/>
                    <w:rPr>
                      <w:rFonts w:hint="eastAsia"/>
                      <w:b/>
                      <w:lang w:eastAsia="ja-JP"/>
                    </w:rPr>
                  </w:pPr>
                  <w:r w:rsidRPr="00835A5E">
                    <w:rPr>
                      <w:rFonts w:hint="eastAsia"/>
                      <w:b/>
                      <w:lang w:eastAsia="ja-JP"/>
                    </w:rPr>
                    <w:t>研修会場会議室</w:t>
                  </w:r>
                  <w:r w:rsidRPr="00835A5E">
                    <w:rPr>
                      <w:b/>
                      <w:lang w:eastAsia="ja-JP"/>
                    </w:rPr>
                    <w:t>２</w:t>
                  </w:r>
                </w:p>
              </w:txbxContent>
            </v:textbox>
          </v:shape>
        </w:pict>
      </w:r>
      <w:r>
        <w:rPr>
          <w:noProof/>
          <w:lang w:eastAsia="ja-JP" w:bidi="ar-SA"/>
        </w:rPr>
        <w:pict>
          <v:rect id="_x0000_s1053" style="position:absolute;margin-left:225.65pt;margin-top:207pt;width:66.75pt;height:32.25pt;z-index:25167462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ed="f" strokecolor="red" strokeweight="3pt">
            <v:textbox inset="5.85pt,.7pt,5.85pt,.7pt"/>
          </v:rect>
        </w:pict>
      </w:r>
      <w:r>
        <w:rPr>
          <w:noProof/>
          <w:lang w:eastAsia="ja-JP" w:bidi="ar-SA"/>
        </w:rPr>
        <w:pict>
          <v:shape id="_x0000_s1051" type="#_x0000_t32" style="position:absolute;margin-left:167.3pt;margin-top:2in;width:131.25pt;height:.05pt;z-index:25167257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f9f" strokeweight="3pt">
            <v:stroke endarrow="block"/>
          </v:shape>
        </w:pict>
      </w:r>
      <w:r>
        <w:rPr>
          <w:noProof/>
          <w:lang w:eastAsia="ja-JP" w:bidi="ar-SA"/>
        </w:rPr>
        <w:pict>
          <v:shape id="_x0000_s1052" type="#_x0000_t32" style="position:absolute;margin-left:297.8pt;margin-top:146.25pt;width:0;height:74.25pt;z-index:25167360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f9f" strokeweight="3pt">
            <v:stroke endarrow="block"/>
          </v:shape>
        </w:pict>
      </w:r>
      <w:r w:rsidR="00F035B3">
        <w:rPr>
          <w:noProof/>
          <w:lang w:eastAsia="ja-JP" w:bidi="ar-SA"/>
        </w:rPr>
        <w:drawing>
          <wp:inline distT="0" distB="0" distL="0" distR="0">
            <wp:extent cx="4524375" cy="3417178"/>
            <wp:effectExtent l="0" t="0" r="0" b="0"/>
            <wp:docPr id="4" name="図 4" descr="2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297" cy="3432225"/>
                    </a:xfrm>
                    <a:prstGeom prst="rect">
                      <a:avLst/>
                    </a:prstGeom>
                    <a:noFill/>
                    <a:ln>
                      <a:noFill/>
                    </a:ln>
                  </pic:spPr>
                </pic:pic>
              </a:graphicData>
            </a:graphic>
          </wp:inline>
        </w:drawing>
      </w:r>
    </w:p>
    <w:p w:rsidR="00C51331" w:rsidRDefault="00C51331">
      <w:pPr>
        <w:rPr>
          <w:color w:val="333333"/>
          <w:lang w:eastAsia="ja-JP" w:bidi="ar-SA"/>
        </w:rPr>
      </w:pPr>
    </w:p>
    <w:p w:rsidR="00F035B3" w:rsidRDefault="00F035B3">
      <w:pPr>
        <w:rPr>
          <w:rFonts w:hint="eastAsia"/>
          <w:color w:val="333333"/>
          <w:lang w:eastAsia="ja-JP" w:bidi="ar-SA"/>
        </w:rPr>
      </w:pPr>
    </w:p>
    <w:sectPr w:rsidR="00F035B3" w:rsidSect="00646DCB">
      <w:type w:val="continuous"/>
      <w:pgSz w:w="11906" w:h="16838"/>
      <w:pgMar w:top="720" w:right="988" w:bottom="182" w:left="115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EC" w:rsidRDefault="009D7AEC" w:rsidP="00DB0F70">
      <w:r>
        <w:separator/>
      </w:r>
    </w:p>
  </w:endnote>
  <w:endnote w:type="continuationSeparator" w:id="0">
    <w:p w:rsidR="009D7AEC" w:rsidRDefault="009D7AEC" w:rsidP="00DB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EC" w:rsidRDefault="009D7AEC">
      <w:r>
        <w:rPr>
          <w:rFonts w:ascii="ＭＳ 明朝" w:hAnsi="Times New Roman" w:cs="Times New Roman"/>
          <w:sz w:val="2"/>
          <w:szCs w:val="2"/>
        </w:rPr>
        <w:continuationSeparator/>
      </w:r>
    </w:p>
  </w:footnote>
  <w:footnote w:type="continuationSeparator" w:id="0">
    <w:p w:rsidR="009D7AEC" w:rsidRDefault="009D7AEC" w:rsidP="00DB0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0FF"/>
    <w:multiLevelType w:val="hybridMultilevel"/>
    <w:tmpl w:val="7CE0149C"/>
    <w:lvl w:ilvl="0" w:tplc="EDB005B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7D212AC1"/>
    <w:multiLevelType w:val="hybridMultilevel"/>
    <w:tmpl w:val="BBDEA416"/>
    <w:lvl w:ilvl="0" w:tplc="E65C131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fillcolor="white" strokecolor="#f9f">
      <v:fill color="white"/>
      <v:stroke color="#f9f"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0C0"/>
    <w:rsid w:val="000206AD"/>
    <w:rsid w:val="00025BB4"/>
    <w:rsid w:val="00050398"/>
    <w:rsid w:val="00071AC1"/>
    <w:rsid w:val="00077FA8"/>
    <w:rsid w:val="00087ED0"/>
    <w:rsid w:val="000B60CC"/>
    <w:rsid w:val="000C1603"/>
    <w:rsid w:val="000D4E42"/>
    <w:rsid w:val="000E1C34"/>
    <w:rsid w:val="000F5A8A"/>
    <w:rsid w:val="00105BAB"/>
    <w:rsid w:val="0012203F"/>
    <w:rsid w:val="00141EA5"/>
    <w:rsid w:val="00157194"/>
    <w:rsid w:val="00161073"/>
    <w:rsid w:val="001631F2"/>
    <w:rsid w:val="00166171"/>
    <w:rsid w:val="00171D6E"/>
    <w:rsid w:val="00174F0A"/>
    <w:rsid w:val="00180391"/>
    <w:rsid w:val="0019317F"/>
    <w:rsid w:val="001B2D77"/>
    <w:rsid w:val="001B38B6"/>
    <w:rsid w:val="001C55B6"/>
    <w:rsid w:val="001D67B4"/>
    <w:rsid w:val="00216FED"/>
    <w:rsid w:val="00227CE2"/>
    <w:rsid w:val="00244800"/>
    <w:rsid w:val="002474F1"/>
    <w:rsid w:val="0026047D"/>
    <w:rsid w:val="002A0BC0"/>
    <w:rsid w:val="002B0896"/>
    <w:rsid w:val="002F7349"/>
    <w:rsid w:val="003029C3"/>
    <w:rsid w:val="003063EF"/>
    <w:rsid w:val="003130D4"/>
    <w:rsid w:val="00331D22"/>
    <w:rsid w:val="00350339"/>
    <w:rsid w:val="003562C0"/>
    <w:rsid w:val="00370837"/>
    <w:rsid w:val="003834D9"/>
    <w:rsid w:val="003B5ABC"/>
    <w:rsid w:val="003E3407"/>
    <w:rsid w:val="00407212"/>
    <w:rsid w:val="0042017E"/>
    <w:rsid w:val="00420BC7"/>
    <w:rsid w:val="00423509"/>
    <w:rsid w:val="0043566D"/>
    <w:rsid w:val="004370D9"/>
    <w:rsid w:val="0044257F"/>
    <w:rsid w:val="00443057"/>
    <w:rsid w:val="00474EB1"/>
    <w:rsid w:val="00495C28"/>
    <w:rsid w:val="004C2BE4"/>
    <w:rsid w:val="004C577F"/>
    <w:rsid w:val="004E0F65"/>
    <w:rsid w:val="004E567C"/>
    <w:rsid w:val="004F657A"/>
    <w:rsid w:val="0051036F"/>
    <w:rsid w:val="00514D69"/>
    <w:rsid w:val="00540B41"/>
    <w:rsid w:val="005446F9"/>
    <w:rsid w:val="005B60F3"/>
    <w:rsid w:val="005D666E"/>
    <w:rsid w:val="005E0658"/>
    <w:rsid w:val="005E3ACD"/>
    <w:rsid w:val="00604B0E"/>
    <w:rsid w:val="00612BA5"/>
    <w:rsid w:val="00646DCB"/>
    <w:rsid w:val="0066210D"/>
    <w:rsid w:val="0066340C"/>
    <w:rsid w:val="0066566A"/>
    <w:rsid w:val="006B2534"/>
    <w:rsid w:val="006C1CBD"/>
    <w:rsid w:val="006C26A3"/>
    <w:rsid w:val="006C57A0"/>
    <w:rsid w:val="006F1708"/>
    <w:rsid w:val="007400DF"/>
    <w:rsid w:val="00790B28"/>
    <w:rsid w:val="007A5972"/>
    <w:rsid w:val="007C4775"/>
    <w:rsid w:val="007F3018"/>
    <w:rsid w:val="00810DDC"/>
    <w:rsid w:val="00811FE0"/>
    <w:rsid w:val="00816BD2"/>
    <w:rsid w:val="00822ECE"/>
    <w:rsid w:val="00835A5E"/>
    <w:rsid w:val="008C28D8"/>
    <w:rsid w:val="00941C12"/>
    <w:rsid w:val="009724BD"/>
    <w:rsid w:val="00977265"/>
    <w:rsid w:val="00986E71"/>
    <w:rsid w:val="009A367B"/>
    <w:rsid w:val="009A4486"/>
    <w:rsid w:val="009A7E59"/>
    <w:rsid w:val="009B3779"/>
    <w:rsid w:val="009B47C6"/>
    <w:rsid w:val="009B6492"/>
    <w:rsid w:val="009C48F5"/>
    <w:rsid w:val="009D7AEC"/>
    <w:rsid w:val="009E4374"/>
    <w:rsid w:val="00A00393"/>
    <w:rsid w:val="00A248BF"/>
    <w:rsid w:val="00A24E7A"/>
    <w:rsid w:val="00A26A90"/>
    <w:rsid w:val="00A64B60"/>
    <w:rsid w:val="00AB18B3"/>
    <w:rsid w:val="00AD1994"/>
    <w:rsid w:val="00AD4656"/>
    <w:rsid w:val="00AE0C68"/>
    <w:rsid w:val="00AF7387"/>
    <w:rsid w:val="00B37D1C"/>
    <w:rsid w:val="00B707D6"/>
    <w:rsid w:val="00B707FA"/>
    <w:rsid w:val="00B81ABC"/>
    <w:rsid w:val="00B83511"/>
    <w:rsid w:val="00B87E72"/>
    <w:rsid w:val="00B92B93"/>
    <w:rsid w:val="00BA50C0"/>
    <w:rsid w:val="00BC2FE9"/>
    <w:rsid w:val="00BD7479"/>
    <w:rsid w:val="00BD769E"/>
    <w:rsid w:val="00C064CC"/>
    <w:rsid w:val="00C2045B"/>
    <w:rsid w:val="00C304E8"/>
    <w:rsid w:val="00C324CA"/>
    <w:rsid w:val="00C459CF"/>
    <w:rsid w:val="00C51331"/>
    <w:rsid w:val="00C70C6D"/>
    <w:rsid w:val="00C74C49"/>
    <w:rsid w:val="00C80309"/>
    <w:rsid w:val="00CB708D"/>
    <w:rsid w:val="00CF1129"/>
    <w:rsid w:val="00CF2DCC"/>
    <w:rsid w:val="00D114F2"/>
    <w:rsid w:val="00D11943"/>
    <w:rsid w:val="00D11D87"/>
    <w:rsid w:val="00D14628"/>
    <w:rsid w:val="00D17EF1"/>
    <w:rsid w:val="00D235EF"/>
    <w:rsid w:val="00D54516"/>
    <w:rsid w:val="00D64701"/>
    <w:rsid w:val="00D66564"/>
    <w:rsid w:val="00D75492"/>
    <w:rsid w:val="00D76B18"/>
    <w:rsid w:val="00D86EDA"/>
    <w:rsid w:val="00D9540D"/>
    <w:rsid w:val="00DB0F70"/>
    <w:rsid w:val="00DD60D6"/>
    <w:rsid w:val="00DE0E2D"/>
    <w:rsid w:val="00DE7FC5"/>
    <w:rsid w:val="00DF087D"/>
    <w:rsid w:val="00E0239D"/>
    <w:rsid w:val="00E21FFD"/>
    <w:rsid w:val="00E5617F"/>
    <w:rsid w:val="00E6186B"/>
    <w:rsid w:val="00E76DC0"/>
    <w:rsid w:val="00E9195C"/>
    <w:rsid w:val="00EA6FF4"/>
    <w:rsid w:val="00EB0093"/>
    <w:rsid w:val="00EC278F"/>
    <w:rsid w:val="00EF6E81"/>
    <w:rsid w:val="00F035B3"/>
    <w:rsid w:val="00F14F53"/>
    <w:rsid w:val="00F4235E"/>
    <w:rsid w:val="00F65CE3"/>
    <w:rsid w:val="00F70884"/>
    <w:rsid w:val="00F74349"/>
    <w:rsid w:val="00F746D3"/>
    <w:rsid w:val="00F84EDE"/>
    <w:rsid w:val="00F9710E"/>
    <w:rsid w:val="00FC7CA2"/>
    <w:rsid w:val="00FD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f9f">
      <v:fill color="white"/>
      <v:stroke color="#f9f" weight=".5pt"/>
      <v:textbox inset="5.85pt,.7pt,5.85pt,.7pt"/>
    </o:shapedefaults>
    <o:shapelayout v:ext="edit">
      <o:idmap v:ext="edit" data="1"/>
      <o:rules v:ext="edit">
        <o:r id="V:Rule1" type="connector" idref="#_x0000_s1028"/>
        <o:r id="V:Rule2" type="connector" idref="#_x0000_s1029"/>
        <o:r id="V:Rule3" type="connector" idref="#_x0000_s1030"/>
        <o:r id="V:Rule4" type="connector" idref="#_x0000_s1031"/>
        <o:r id="V:Rule5" type="connector" idref="#_x0000_s1042"/>
        <o:r id="V:Rule6" type="connector" idref="#_x0000_s1043"/>
        <o:r id="V:Rule7" type="connector" idref="#_x0000_s1051"/>
        <o:r id="V:Rule8" type="connector" idref="#_x0000_s1052"/>
        <o:r id="V:Rule9" type="callout" idref="#_x0000_s1054"/>
      </o:rules>
    </o:shapelayout>
  </w:shapeDefaults>
  <w:decimalSymbol w:val="."/>
  <w:listSeparator w:val=","/>
  <w15:docId w15:val="{3CF74E11-8ECA-45F1-AB23-7D4453AF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8BF"/>
    <w:rPr>
      <w:rFonts w:cs="ＭＳ 明朝"/>
      <w:sz w:val="24"/>
      <w:szCs w:val="24"/>
      <w:lang w:eastAsia="en-US" w:bidi="en-US"/>
    </w:rPr>
  </w:style>
  <w:style w:type="paragraph" w:styleId="1">
    <w:name w:val="heading 1"/>
    <w:basedOn w:val="a"/>
    <w:next w:val="a"/>
    <w:link w:val="10"/>
    <w:uiPriority w:val="9"/>
    <w:qFormat/>
    <w:rsid w:val="00A248BF"/>
    <w:pPr>
      <w:keepNext/>
      <w:spacing w:before="240" w:after="60"/>
      <w:outlineLvl w:val="0"/>
    </w:pPr>
    <w:rPr>
      <w:rFonts w:ascii="Arial" w:eastAsia="ＭＳ ゴシック" w:hAnsi="Arial" w:cs="Times New Roman"/>
      <w:b/>
      <w:bCs/>
      <w:kern w:val="32"/>
      <w:sz w:val="32"/>
      <w:szCs w:val="32"/>
    </w:rPr>
  </w:style>
  <w:style w:type="paragraph" w:styleId="2">
    <w:name w:val="heading 2"/>
    <w:basedOn w:val="a"/>
    <w:next w:val="a"/>
    <w:link w:val="20"/>
    <w:uiPriority w:val="9"/>
    <w:semiHidden/>
    <w:unhideWhenUsed/>
    <w:qFormat/>
    <w:rsid w:val="00A248BF"/>
    <w:pPr>
      <w:keepNext/>
      <w:spacing w:before="240" w:after="60"/>
      <w:outlineLvl w:val="1"/>
    </w:pPr>
    <w:rPr>
      <w:rFonts w:ascii="Arial" w:eastAsia="ＭＳ ゴシック" w:hAnsi="Arial" w:cs="Times New Roman"/>
      <w:b/>
      <w:bCs/>
      <w:i/>
      <w:iCs/>
      <w:sz w:val="28"/>
      <w:szCs w:val="28"/>
    </w:rPr>
  </w:style>
  <w:style w:type="paragraph" w:styleId="3">
    <w:name w:val="heading 3"/>
    <w:basedOn w:val="a"/>
    <w:next w:val="a"/>
    <w:link w:val="30"/>
    <w:uiPriority w:val="9"/>
    <w:semiHidden/>
    <w:unhideWhenUsed/>
    <w:qFormat/>
    <w:rsid w:val="00A248BF"/>
    <w:pPr>
      <w:keepNext/>
      <w:spacing w:before="240" w:after="60"/>
      <w:outlineLvl w:val="2"/>
    </w:pPr>
    <w:rPr>
      <w:rFonts w:ascii="Arial" w:eastAsia="ＭＳ ゴシック" w:hAnsi="Arial" w:cs="Times New Roman"/>
      <w:b/>
      <w:bCs/>
      <w:sz w:val="26"/>
      <w:szCs w:val="26"/>
    </w:rPr>
  </w:style>
  <w:style w:type="paragraph" w:styleId="4">
    <w:name w:val="heading 4"/>
    <w:basedOn w:val="a"/>
    <w:next w:val="a"/>
    <w:link w:val="40"/>
    <w:uiPriority w:val="9"/>
    <w:semiHidden/>
    <w:unhideWhenUsed/>
    <w:qFormat/>
    <w:rsid w:val="00A248BF"/>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A248BF"/>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A248BF"/>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A248BF"/>
    <w:pPr>
      <w:spacing w:before="240" w:after="60"/>
      <w:outlineLvl w:val="6"/>
    </w:pPr>
    <w:rPr>
      <w:rFonts w:cs="Times New Roman"/>
    </w:rPr>
  </w:style>
  <w:style w:type="paragraph" w:styleId="8">
    <w:name w:val="heading 8"/>
    <w:basedOn w:val="a"/>
    <w:next w:val="a"/>
    <w:link w:val="80"/>
    <w:uiPriority w:val="9"/>
    <w:semiHidden/>
    <w:unhideWhenUsed/>
    <w:qFormat/>
    <w:rsid w:val="00A248BF"/>
    <w:pPr>
      <w:spacing w:before="240" w:after="60"/>
      <w:outlineLvl w:val="7"/>
    </w:pPr>
    <w:rPr>
      <w:rFonts w:cs="Times New Roman"/>
      <w:i/>
      <w:iCs/>
    </w:rPr>
  </w:style>
  <w:style w:type="paragraph" w:styleId="9">
    <w:name w:val="heading 9"/>
    <w:basedOn w:val="a"/>
    <w:next w:val="a"/>
    <w:link w:val="90"/>
    <w:uiPriority w:val="9"/>
    <w:semiHidden/>
    <w:unhideWhenUsed/>
    <w:qFormat/>
    <w:rsid w:val="00A248BF"/>
    <w:pPr>
      <w:spacing w:before="240" w:after="60"/>
      <w:outlineLvl w:val="8"/>
    </w:pPr>
    <w:rPr>
      <w:rFonts w:ascii="Arial" w:eastAsia="ＭＳ ゴシック"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0C0"/>
    <w:pPr>
      <w:tabs>
        <w:tab w:val="center" w:pos="4252"/>
        <w:tab w:val="right" w:pos="8504"/>
      </w:tabs>
      <w:snapToGrid w:val="0"/>
    </w:pPr>
  </w:style>
  <w:style w:type="character" w:customStyle="1" w:styleId="a4">
    <w:name w:val="ヘッダー (文字)"/>
    <w:link w:val="a3"/>
    <w:uiPriority w:val="99"/>
    <w:rsid w:val="00BA50C0"/>
    <w:rPr>
      <w:rFonts w:ascii="Century" w:hAnsi="Century" w:cs="ＭＳ 明朝"/>
      <w:kern w:val="0"/>
      <w:szCs w:val="21"/>
    </w:rPr>
  </w:style>
  <w:style w:type="paragraph" w:styleId="a5">
    <w:name w:val="footer"/>
    <w:basedOn w:val="a"/>
    <w:link w:val="a6"/>
    <w:uiPriority w:val="99"/>
    <w:unhideWhenUsed/>
    <w:rsid w:val="00BA50C0"/>
    <w:pPr>
      <w:tabs>
        <w:tab w:val="center" w:pos="4252"/>
        <w:tab w:val="right" w:pos="8504"/>
      </w:tabs>
      <w:snapToGrid w:val="0"/>
    </w:pPr>
  </w:style>
  <w:style w:type="character" w:customStyle="1" w:styleId="a6">
    <w:name w:val="フッター (文字)"/>
    <w:link w:val="a5"/>
    <w:uiPriority w:val="99"/>
    <w:rsid w:val="00BA50C0"/>
    <w:rPr>
      <w:rFonts w:ascii="Century" w:hAnsi="Century" w:cs="ＭＳ 明朝"/>
      <w:kern w:val="0"/>
      <w:szCs w:val="21"/>
    </w:rPr>
  </w:style>
  <w:style w:type="character" w:customStyle="1" w:styleId="10">
    <w:name w:val="見出し 1 (文字)"/>
    <w:link w:val="1"/>
    <w:uiPriority w:val="9"/>
    <w:rsid w:val="00A248BF"/>
    <w:rPr>
      <w:rFonts w:ascii="Arial" w:eastAsia="ＭＳ ゴシック" w:hAnsi="Arial"/>
      <w:b/>
      <w:bCs/>
      <w:kern w:val="32"/>
      <w:sz w:val="32"/>
      <w:szCs w:val="32"/>
    </w:rPr>
  </w:style>
  <w:style w:type="character" w:customStyle="1" w:styleId="20">
    <w:name w:val="見出し 2 (文字)"/>
    <w:link w:val="2"/>
    <w:uiPriority w:val="9"/>
    <w:semiHidden/>
    <w:rsid w:val="00A248BF"/>
    <w:rPr>
      <w:rFonts w:ascii="Arial" w:eastAsia="ＭＳ ゴシック" w:hAnsi="Arial"/>
      <w:b/>
      <w:bCs/>
      <w:i/>
      <w:iCs/>
      <w:sz w:val="28"/>
      <w:szCs w:val="28"/>
    </w:rPr>
  </w:style>
  <w:style w:type="character" w:customStyle="1" w:styleId="30">
    <w:name w:val="見出し 3 (文字)"/>
    <w:link w:val="3"/>
    <w:uiPriority w:val="9"/>
    <w:semiHidden/>
    <w:rsid w:val="00A248BF"/>
    <w:rPr>
      <w:rFonts w:ascii="Arial" w:eastAsia="ＭＳ ゴシック" w:hAnsi="Arial"/>
      <w:b/>
      <w:bCs/>
      <w:sz w:val="26"/>
      <w:szCs w:val="26"/>
    </w:rPr>
  </w:style>
  <w:style w:type="character" w:customStyle="1" w:styleId="40">
    <w:name w:val="見出し 4 (文字)"/>
    <w:link w:val="4"/>
    <w:uiPriority w:val="9"/>
    <w:rsid w:val="00A248BF"/>
    <w:rPr>
      <w:b/>
      <w:bCs/>
      <w:sz w:val="28"/>
      <w:szCs w:val="28"/>
    </w:rPr>
  </w:style>
  <w:style w:type="character" w:customStyle="1" w:styleId="50">
    <w:name w:val="見出し 5 (文字)"/>
    <w:link w:val="5"/>
    <w:uiPriority w:val="9"/>
    <w:semiHidden/>
    <w:rsid w:val="00A248BF"/>
    <w:rPr>
      <w:b/>
      <w:bCs/>
      <w:i/>
      <w:iCs/>
      <w:sz w:val="26"/>
      <w:szCs w:val="26"/>
    </w:rPr>
  </w:style>
  <w:style w:type="character" w:customStyle="1" w:styleId="60">
    <w:name w:val="見出し 6 (文字)"/>
    <w:link w:val="6"/>
    <w:uiPriority w:val="9"/>
    <w:semiHidden/>
    <w:rsid w:val="00A248BF"/>
    <w:rPr>
      <w:b/>
      <w:bCs/>
    </w:rPr>
  </w:style>
  <w:style w:type="character" w:customStyle="1" w:styleId="70">
    <w:name w:val="見出し 7 (文字)"/>
    <w:link w:val="7"/>
    <w:uiPriority w:val="9"/>
    <w:semiHidden/>
    <w:rsid w:val="00A248BF"/>
    <w:rPr>
      <w:sz w:val="24"/>
      <w:szCs w:val="24"/>
    </w:rPr>
  </w:style>
  <w:style w:type="character" w:customStyle="1" w:styleId="80">
    <w:name w:val="見出し 8 (文字)"/>
    <w:link w:val="8"/>
    <w:uiPriority w:val="9"/>
    <w:semiHidden/>
    <w:rsid w:val="00A248BF"/>
    <w:rPr>
      <w:i/>
      <w:iCs/>
      <w:sz w:val="24"/>
      <w:szCs w:val="24"/>
    </w:rPr>
  </w:style>
  <w:style w:type="character" w:customStyle="1" w:styleId="90">
    <w:name w:val="見出し 9 (文字)"/>
    <w:link w:val="9"/>
    <w:uiPriority w:val="9"/>
    <w:semiHidden/>
    <w:rsid w:val="00A248BF"/>
    <w:rPr>
      <w:rFonts w:ascii="Arial" w:eastAsia="ＭＳ ゴシック" w:hAnsi="Arial"/>
    </w:rPr>
  </w:style>
  <w:style w:type="paragraph" w:styleId="a7">
    <w:name w:val="Title"/>
    <w:basedOn w:val="a"/>
    <w:next w:val="a"/>
    <w:link w:val="a8"/>
    <w:uiPriority w:val="10"/>
    <w:qFormat/>
    <w:rsid w:val="00A248BF"/>
    <w:pPr>
      <w:spacing w:before="240" w:after="60"/>
      <w:jc w:val="center"/>
      <w:outlineLvl w:val="0"/>
    </w:pPr>
    <w:rPr>
      <w:rFonts w:ascii="Arial" w:eastAsia="ＭＳ ゴシック" w:hAnsi="Arial" w:cs="Times New Roman"/>
      <w:b/>
      <w:bCs/>
      <w:kern w:val="28"/>
      <w:sz w:val="32"/>
      <w:szCs w:val="32"/>
    </w:rPr>
  </w:style>
  <w:style w:type="character" w:customStyle="1" w:styleId="a8">
    <w:name w:val="表題 (文字)"/>
    <w:link w:val="a7"/>
    <w:uiPriority w:val="10"/>
    <w:rsid w:val="00A248BF"/>
    <w:rPr>
      <w:rFonts w:ascii="Arial" w:eastAsia="ＭＳ ゴシック" w:hAnsi="Arial"/>
      <w:b/>
      <w:bCs/>
      <w:kern w:val="28"/>
      <w:sz w:val="32"/>
      <w:szCs w:val="32"/>
    </w:rPr>
  </w:style>
  <w:style w:type="paragraph" w:styleId="a9">
    <w:name w:val="Subtitle"/>
    <w:basedOn w:val="a"/>
    <w:next w:val="a"/>
    <w:link w:val="aa"/>
    <w:uiPriority w:val="11"/>
    <w:qFormat/>
    <w:rsid w:val="00A248BF"/>
    <w:pPr>
      <w:spacing w:after="60"/>
      <w:jc w:val="center"/>
      <w:outlineLvl w:val="1"/>
    </w:pPr>
    <w:rPr>
      <w:rFonts w:ascii="Arial" w:eastAsia="ＭＳ ゴシック" w:hAnsi="Arial" w:cs="Times New Roman"/>
    </w:rPr>
  </w:style>
  <w:style w:type="character" w:customStyle="1" w:styleId="aa">
    <w:name w:val="副題 (文字)"/>
    <w:link w:val="a9"/>
    <w:uiPriority w:val="11"/>
    <w:rsid w:val="00A248BF"/>
    <w:rPr>
      <w:rFonts w:ascii="Arial" w:eastAsia="ＭＳ ゴシック" w:hAnsi="Arial"/>
      <w:sz w:val="24"/>
      <w:szCs w:val="24"/>
    </w:rPr>
  </w:style>
  <w:style w:type="character" w:styleId="ab">
    <w:name w:val="Strong"/>
    <w:uiPriority w:val="22"/>
    <w:qFormat/>
    <w:rsid w:val="00A248BF"/>
    <w:rPr>
      <w:b/>
      <w:bCs/>
    </w:rPr>
  </w:style>
  <w:style w:type="character" w:styleId="ac">
    <w:name w:val="Emphasis"/>
    <w:uiPriority w:val="20"/>
    <w:qFormat/>
    <w:rsid w:val="00A248BF"/>
    <w:rPr>
      <w:rFonts w:ascii="Century" w:hAnsi="Century"/>
      <w:b/>
      <w:i/>
      <w:iCs/>
    </w:rPr>
  </w:style>
  <w:style w:type="paragraph" w:styleId="ad">
    <w:name w:val="No Spacing"/>
    <w:basedOn w:val="a"/>
    <w:uiPriority w:val="1"/>
    <w:qFormat/>
    <w:rsid w:val="00A248BF"/>
    <w:rPr>
      <w:rFonts w:cs="Times New Roman"/>
      <w:szCs w:val="32"/>
    </w:rPr>
  </w:style>
  <w:style w:type="paragraph" w:styleId="ae">
    <w:name w:val="List Paragraph"/>
    <w:basedOn w:val="a"/>
    <w:uiPriority w:val="34"/>
    <w:qFormat/>
    <w:rsid w:val="00A248BF"/>
    <w:pPr>
      <w:ind w:left="720"/>
      <w:contextualSpacing/>
    </w:pPr>
    <w:rPr>
      <w:rFonts w:cs="Times New Roman"/>
    </w:rPr>
  </w:style>
  <w:style w:type="paragraph" w:styleId="af">
    <w:name w:val="Quote"/>
    <w:basedOn w:val="a"/>
    <w:next w:val="a"/>
    <w:link w:val="af0"/>
    <w:uiPriority w:val="29"/>
    <w:qFormat/>
    <w:rsid w:val="00A248BF"/>
    <w:rPr>
      <w:rFonts w:cs="Times New Roman"/>
      <w:i/>
    </w:rPr>
  </w:style>
  <w:style w:type="character" w:customStyle="1" w:styleId="af0">
    <w:name w:val="引用文 (文字)"/>
    <w:link w:val="af"/>
    <w:uiPriority w:val="29"/>
    <w:rsid w:val="00A248BF"/>
    <w:rPr>
      <w:i/>
      <w:sz w:val="24"/>
      <w:szCs w:val="24"/>
    </w:rPr>
  </w:style>
  <w:style w:type="paragraph" w:styleId="21">
    <w:name w:val="Intense Quote"/>
    <w:basedOn w:val="a"/>
    <w:next w:val="a"/>
    <w:link w:val="22"/>
    <w:uiPriority w:val="30"/>
    <w:qFormat/>
    <w:rsid w:val="00A248BF"/>
    <w:pPr>
      <w:ind w:left="720" w:right="720"/>
    </w:pPr>
    <w:rPr>
      <w:rFonts w:cs="Times New Roman"/>
      <w:b/>
      <w:i/>
      <w:szCs w:val="22"/>
    </w:rPr>
  </w:style>
  <w:style w:type="character" w:customStyle="1" w:styleId="22">
    <w:name w:val="引用文 2 (文字)"/>
    <w:link w:val="21"/>
    <w:uiPriority w:val="30"/>
    <w:rsid w:val="00A248BF"/>
    <w:rPr>
      <w:b/>
      <w:i/>
      <w:sz w:val="24"/>
    </w:rPr>
  </w:style>
  <w:style w:type="character" w:styleId="af1">
    <w:name w:val="Subtle Emphasis"/>
    <w:uiPriority w:val="19"/>
    <w:qFormat/>
    <w:rsid w:val="00A248BF"/>
    <w:rPr>
      <w:i/>
      <w:color w:val="5A5A5A"/>
    </w:rPr>
  </w:style>
  <w:style w:type="character" w:styleId="23">
    <w:name w:val="Intense Emphasis"/>
    <w:uiPriority w:val="21"/>
    <w:qFormat/>
    <w:rsid w:val="00A248BF"/>
    <w:rPr>
      <w:b/>
      <w:i/>
      <w:sz w:val="24"/>
      <w:szCs w:val="24"/>
      <w:u w:val="single"/>
    </w:rPr>
  </w:style>
  <w:style w:type="character" w:styleId="af2">
    <w:name w:val="Subtle Reference"/>
    <w:uiPriority w:val="31"/>
    <w:qFormat/>
    <w:rsid w:val="00A248BF"/>
    <w:rPr>
      <w:sz w:val="24"/>
      <w:szCs w:val="24"/>
      <w:u w:val="single"/>
    </w:rPr>
  </w:style>
  <w:style w:type="character" w:styleId="24">
    <w:name w:val="Intense Reference"/>
    <w:uiPriority w:val="32"/>
    <w:qFormat/>
    <w:rsid w:val="00A248BF"/>
    <w:rPr>
      <w:b/>
      <w:sz w:val="24"/>
      <w:u w:val="single"/>
    </w:rPr>
  </w:style>
  <w:style w:type="character" w:styleId="af3">
    <w:name w:val="Book Title"/>
    <w:uiPriority w:val="33"/>
    <w:qFormat/>
    <w:rsid w:val="00A248BF"/>
    <w:rPr>
      <w:rFonts w:ascii="Arial" w:eastAsia="ＭＳ ゴシック" w:hAnsi="Arial"/>
      <w:b/>
      <w:i/>
      <w:sz w:val="24"/>
      <w:szCs w:val="24"/>
    </w:rPr>
  </w:style>
  <w:style w:type="paragraph" w:styleId="af4">
    <w:name w:val="TOC Heading"/>
    <w:basedOn w:val="1"/>
    <w:next w:val="a"/>
    <w:uiPriority w:val="39"/>
    <w:semiHidden/>
    <w:unhideWhenUsed/>
    <w:qFormat/>
    <w:rsid w:val="00A248BF"/>
    <w:pPr>
      <w:outlineLvl w:val="9"/>
    </w:pPr>
  </w:style>
  <w:style w:type="character" w:styleId="af5">
    <w:name w:val="Hyperlink"/>
    <w:uiPriority w:val="99"/>
    <w:semiHidden/>
    <w:unhideWhenUsed/>
    <w:rsid w:val="00A248BF"/>
    <w:rPr>
      <w:color w:val="0000FF"/>
      <w:u w:val="single"/>
    </w:rPr>
  </w:style>
  <w:style w:type="paragraph" w:styleId="af6">
    <w:name w:val="Balloon Text"/>
    <w:basedOn w:val="a"/>
    <w:link w:val="af7"/>
    <w:uiPriority w:val="99"/>
    <w:semiHidden/>
    <w:unhideWhenUsed/>
    <w:rsid w:val="00171D6E"/>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71D6E"/>
    <w:rPr>
      <w:rFonts w:asciiTheme="majorHAnsi" w:eastAsiaTheme="majorEastAsia" w:hAnsiTheme="majorHAnsi" w:cstheme="majorBidi"/>
      <w:sz w:val="18"/>
      <w:szCs w:val="18"/>
      <w:lang w:eastAsia="en-US" w:bidi="en-US"/>
    </w:rPr>
  </w:style>
  <w:style w:type="paragraph" w:styleId="af8">
    <w:name w:val="Plain Text"/>
    <w:basedOn w:val="a"/>
    <w:link w:val="af9"/>
    <w:uiPriority w:val="99"/>
    <w:unhideWhenUsed/>
    <w:rsid w:val="0012203F"/>
    <w:pPr>
      <w:widowControl w:val="0"/>
    </w:pPr>
    <w:rPr>
      <w:rFonts w:ascii="ＭＳ ゴシック" w:eastAsia="ＭＳ ゴシック" w:hAnsi="Courier New" w:cs="Courier New"/>
      <w:kern w:val="2"/>
      <w:sz w:val="20"/>
      <w:szCs w:val="21"/>
      <w:lang w:eastAsia="ja-JP" w:bidi="ar-SA"/>
    </w:rPr>
  </w:style>
  <w:style w:type="character" w:customStyle="1" w:styleId="af9">
    <w:name w:val="書式なし (文字)"/>
    <w:basedOn w:val="a0"/>
    <w:link w:val="af8"/>
    <w:uiPriority w:val="99"/>
    <w:rsid w:val="0012203F"/>
    <w:rPr>
      <w:rFonts w:ascii="ＭＳ ゴシック" w:eastAsia="ＭＳ ゴシック" w:hAnsi="Courier New" w:cs="Courier New"/>
      <w:kern w:val="2"/>
      <w:szCs w:val="21"/>
    </w:rPr>
  </w:style>
  <w:style w:type="paragraph" w:customStyle="1" w:styleId="imgonlystyle">
    <w:name w:val="imgonlystyle"/>
    <w:basedOn w:val="a"/>
    <w:rsid w:val="00F035B3"/>
    <w:pPr>
      <w:spacing w:after="225"/>
    </w:pPr>
    <w:rPr>
      <w:rFonts w:ascii="ＭＳ Ｐゴシック" w:eastAsia="ＭＳ Ｐゴシック" w:hAnsi="ＭＳ Ｐゴシック" w:cs="ＭＳ Ｐゴシック"/>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654283">
      <w:bodyDiv w:val="1"/>
      <w:marLeft w:val="0"/>
      <w:marRight w:val="0"/>
      <w:marTop w:val="0"/>
      <w:marBottom w:val="0"/>
      <w:divBdr>
        <w:top w:val="none" w:sz="0" w:space="0" w:color="auto"/>
        <w:left w:val="none" w:sz="0" w:space="0" w:color="auto"/>
        <w:bottom w:val="none" w:sz="0" w:space="0" w:color="auto"/>
        <w:right w:val="none" w:sz="0" w:space="0" w:color="auto"/>
      </w:divBdr>
      <w:divsChild>
        <w:div w:id="43677342">
          <w:marLeft w:val="0"/>
          <w:marRight w:val="0"/>
          <w:marTop w:val="100"/>
          <w:marBottom w:val="100"/>
          <w:divBdr>
            <w:top w:val="none" w:sz="0" w:space="0" w:color="auto"/>
            <w:left w:val="none" w:sz="0" w:space="0" w:color="auto"/>
            <w:bottom w:val="none" w:sz="0" w:space="0" w:color="auto"/>
            <w:right w:val="none" w:sz="0" w:space="0" w:color="auto"/>
          </w:divBdr>
          <w:divsChild>
            <w:div w:id="483737458">
              <w:marLeft w:val="0"/>
              <w:marRight w:val="0"/>
              <w:marTop w:val="0"/>
              <w:marBottom w:val="0"/>
              <w:divBdr>
                <w:top w:val="none" w:sz="0" w:space="0" w:color="auto"/>
                <w:left w:val="none" w:sz="0" w:space="0" w:color="auto"/>
                <w:bottom w:val="none" w:sz="0" w:space="0" w:color="auto"/>
                <w:right w:val="none" w:sz="0" w:space="0" w:color="auto"/>
              </w:divBdr>
              <w:divsChild>
                <w:div w:id="11290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562">
      <w:bodyDiv w:val="1"/>
      <w:marLeft w:val="0"/>
      <w:marRight w:val="0"/>
      <w:marTop w:val="0"/>
      <w:marBottom w:val="0"/>
      <w:divBdr>
        <w:top w:val="none" w:sz="0" w:space="0" w:color="auto"/>
        <w:left w:val="none" w:sz="0" w:space="0" w:color="auto"/>
        <w:bottom w:val="none" w:sz="0" w:space="0" w:color="auto"/>
        <w:right w:val="none" w:sz="0" w:space="0" w:color="auto"/>
      </w:divBdr>
      <w:divsChild>
        <w:div w:id="251276945">
          <w:marLeft w:val="0"/>
          <w:marRight w:val="0"/>
          <w:marTop w:val="0"/>
          <w:marBottom w:val="0"/>
          <w:divBdr>
            <w:top w:val="none" w:sz="0" w:space="0" w:color="auto"/>
            <w:left w:val="none" w:sz="0" w:space="0" w:color="auto"/>
            <w:bottom w:val="none" w:sz="0" w:space="0" w:color="auto"/>
            <w:right w:val="none" w:sz="0" w:space="0" w:color="auto"/>
          </w:divBdr>
          <w:divsChild>
            <w:div w:id="541138763">
              <w:marLeft w:val="0"/>
              <w:marRight w:val="0"/>
              <w:marTop w:val="0"/>
              <w:marBottom w:val="0"/>
              <w:divBdr>
                <w:top w:val="none" w:sz="0" w:space="0" w:color="auto"/>
                <w:left w:val="none" w:sz="0" w:space="0" w:color="auto"/>
                <w:bottom w:val="none" w:sz="0" w:space="0" w:color="auto"/>
                <w:right w:val="none" w:sz="0" w:space="0" w:color="auto"/>
              </w:divBdr>
              <w:divsChild>
                <w:div w:id="6743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4BB3-AF8A-41CD-94A7-08061035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平成１５年１月１５日</vt:lpstr>
    </vt:vector>
  </TitlesOfParts>
  <Company>日立製作所</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平成１５年１月１５日</dc:title>
  <dc:creator>村田佳彦</dc:creator>
  <cp:lastModifiedBy>OADA032</cp:lastModifiedBy>
  <cp:revision>13</cp:revision>
  <cp:lastPrinted>2017-09-07T11:00:00Z</cp:lastPrinted>
  <dcterms:created xsi:type="dcterms:W3CDTF">2017-06-27T04:50:00Z</dcterms:created>
  <dcterms:modified xsi:type="dcterms:W3CDTF">2017-10-03T10:49:00Z</dcterms:modified>
</cp:coreProperties>
</file>